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12" w:lineRule="auto"/>
        <w:rPr/>
      </w:pPr>
      <w:r/>
    </w:p>
    <w:p>
      <w:pPr>
        <w:ind w:left="1618"/>
        <w:spacing w:before="270" w:line="219" w:lineRule="auto"/>
        <w:outlineLvl w:val="0"/>
        <w:rPr>
          <w:rFonts w:ascii="SimSun" w:hAnsi="SimSun" w:eastAsia="SimSun" w:cs="SimSun"/>
          <w:sz w:val="83"/>
          <w:szCs w:val="83"/>
        </w:rPr>
      </w:pPr>
      <w:r>
        <w:rPr>
          <w:rFonts w:ascii="SimSun" w:hAnsi="SimSun" w:eastAsia="SimSun" w:cs="SimSun"/>
          <w:sz w:val="83"/>
          <w:szCs w:val="83"/>
          <w:b/>
          <w:bCs/>
          <w:spacing w:val="-6"/>
        </w:rPr>
        <w:t>工程总承包协议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2436" w:right="1073" w:hanging="1960"/>
        <w:spacing w:before="111" w:line="335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7"/>
        </w:rPr>
        <w:t>工程名称：河南大学河南戏剧艺术学院高压电缆电路改</w:t>
      </w:r>
      <w:r>
        <w:rPr>
          <w:rFonts w:ascii="SimSun" w:hAnsi="SimSun" w:eastAsia="SimSun" w:cs="SimSun"/>
          <w:sz w:val="34"/>
          <w:szCs w:val="34"/>
          <w:spacing w:val="-8"/>
        </w:rPr>
        <w:t>善与</w:t>
      </w:r>
      <w:r>
        <w:rPr>
          <w:rFonts w:ascii="SimSun" w:hAnsi="SimSun" w:eastAsia="SimSun" w:cs="SimSun"/>
          <w:sz w:val="34"/>
          <w:szCs w:val="3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16"/>
        </w:rPr>
        <w:t>综保系统提升项目</w:t>
      </w:r>
    </w:p>
    <w:p>
      <w:pPr>
        <w:ind w:left="476"/>
        <w:spacing w:before="215" w:line="219" w:lineRule="auto"/>
        <w:rPr>
          <w:rFonts w:ascii="SimSun" w:hAnsi="SimSun" w:eastAsia="SimSun" w:cs="SimSun"/>
          <w:sz w:val="34"/>
          <w:szCs w:val="3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3338222</wp:posOffset>
            </wp:positionH>
            <wp:positionV relativeFrom="paragraph">
              <wp:posOffset>331381</wp:posOffset>
            </wp:positionV>
            <wp:extent cx="1593842" cy="16573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842" cy="165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4"/>
          <w:szCs w:val="34"/>
          <w:spacing w:val="-2"/>
        </w:rPr>
        <w:t>发包人：河南大学河南戏剧艺术学院</w:t>
      </w:r>
    </w:p>
    <w:p>
      <w:pPr>
        <w:pStyle w:val="BodyText"/>
        <w:spacing w:line="302" w:lineRule="auto"/>
        <w:rPr/>
      </w:pPr>
      <w:r/>
    </w:p>
    <w:p>
      <w:pPr>
        <w:ind w:left="476" w:right="4254"/>
        <w:spacing w:before="110" w:line="31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2"/>
        </w:rPr>
        <w:t>承包人：河南万洋供电服务有限公司</w:t>
      </w:r>
      <w:r>
        <w:rPr>
          <w:rFonts w:ascii="SimSun" w:hAnsi="SimSun" w:eastAsia="SimSun" w:cs="SimSun"/>
          <w:sz w:val="34"/>
          <w:szCs w:val="34"/>
          <w:spacing w:val="3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23"/>
        </w:rPr>
        <w:t>签订时间：</w:t>
      </w:r>
    </w:p>
    <w:p>
      <w:pPr>
        <w:ind w:left="457"/>
        <w:spacing w:before="86" w:line="219" w:lineRule="auto"/>
        <w:rPr>
          <w:rFonts w:ascii="SimSun" w:hAnsi="SimSun" w:eastAsia="SimSun" w:cs="SimSun"/>
          <w:sz w:val="34"/>
          <w:szCs w:val="3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1401479</wp:posOffset>
            </wp:positionH>
            <wp:positionV relativeFrom="paragraph">
              <wp:posOffset>-423612</wp:posOffset>
            </wp:positionV>
            <wp:extent cx="1993854" cy="54610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93854" cy="54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6283672</wp:posOffset>
            </wp:positionH>
            <wp:positionV relativeFrom="paragraph">
              <wp:posOffset>236331</wp:posOffset>
            </wp:positionV>
            <wp:extent cx="198352" cy="104199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8352" cy="104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4"/>
          <w:szCs w:val="34"/>
          <w:spacing w:val="-18"/>
        </w:rPr>
        <w:t>签订地点：河南戏剧艺术学院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firstLine="9853"/>
        <w:spacing w:line="1404" w:lineRule="exact"/>
        <w:rPr/>
      </w:pPr>
      <w:r>
        <w:rPr>
          <w:position w:val="-28"/>
        </w:rPr>
        <w:drawing>
          <wp:inline distT="0" distB="0" distL="0" distR="0">
            <wp:extent cx="169367" cy="89129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367" cy="89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04" w:lineRule="exact"/>
        <w:sectPr>
          <w:pgSz w:w="12220" w:h="17040"/>
          <w:pgMar w:top="1448" w:right="179" w:bottom="0" w:left="1833" w:header="0" w:footer="0" w:gutter="0"/>
        </w:sectPr>
        <w:rPr/>
      </w:pPr>
    </w:p>
    <w:p>
      <w:pPr>
        <w:ind w:right="3174"/>
        <w:spacing w:before="63" w:line="350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发包人(以下简称甲方):</w:t>
      </w:r>
      <w:r>
        <w:rPr>
          <w:rFonts w:ascii="SimSun" w:hAnsi="SimSun" w:eastAsia="SimSun" w:cs="SimSun"/>
          <w:sz w:val="32"/>
          <w:szCs w:val="32"/>
          <w:u w:val="single" w:color="auto"/>
          <w:spacing w:val="-2"/>
        </w:rPr>
        <w:t>河南大学河南戏</w:t>
      </w:r>
      <w:r>
        <w:rPr>
          <w:rFonts w:ascii="SimSun" w:hAnsi="SimSun" w:eastAsia="SimSun" w:cs="SimSun"/>
          <w:sz w:val="32"/>
          <w:szCs w:val="32"/>
          <w:u w:val="single" w:color="auto"/>
          <w:spacing w:val="-3"/>
        </w:rPr>
        <w:t>剧艺术学院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1"/>
        </w:rPr>
        <w:t>承包人(以下简称乙方):</w:t>
      </w:r>
      <w:r>
        <w:rPr>
          <w:rFonts w:ascii="SimSun" w:hAnsi="SimSun" w:eastAsia="SimSun" w:cs="SimSun"/>
          <w:sz w:val="32"/>
          <w:szCs w:val="32"/>
          <w:spacing w:val="-34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1"/>
        </w:rPr>
        <w:t>河南万洋供电服务有限公司</w:t>
      </w:r>
    </w:p>
    <w:p>
      <w:pPr>
        <w:ind w:right="1186" w:firstLine="609"/>
        <w:spacing w:before="26" w:line="353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1"/>
        </w:rPr>
        <w:t>依照《合同法》、《建筑法》及相关法律、法规、规章的规定，遵循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3"/>
        </w:rPr>
        <w:t>平等、自愿、公平和诚信原则，甲方为实施  </w:t>
      </w:r>
      <w:r>
        <w:rPr>
          <w:rFonts w:ascii="SimSun" w:hAnsi="SimSun" w:eastAsia="SimSun" w:cs="SimSun"/>
          <w:sz w:val="32"/>
          <w:szCs w:val="32"/>
          <w:u w:val="single" w:color="auto"/>
          <w:spacing w:val="-140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13"/>
        </w:rPr>
        <w:t>河南大学河南戏剧艺术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u w:val="single" w:color="auto"/>
          <w:spacing w:val="-3"/>
        </w:rPr>
        <w:t>学院高压电缆电路改善与综保系统提升项目建</w:t>
      </w:r>
      <w:r>
        <w:rPr>
          <w:rFonts w:ascii="SimSun" w:hAnsi="SimSun" w:eastAsia="SimSun" w:cs="SimSun"/>
          <w:sz w:val="32"/>
          <w:szCs w:val="32"/>
          <w:u w:val="single" w:color="auto"/>
          <w:spacing w:val="-4"/>
        </w:rPr>
        <w:t>设</w:t>
      </w:r>
      <w:r>
        <w:rPr>
          <w:rFonts w:ascii="SimSun" w:hAnsi="SimSun" w:eastAsia="SimSun" w:cs="SimSun"/>
          <w:sz w:val="32"/>
          <w:szCs w:val="32"/>
          <w:spacing w:val="-4"/>
        </w:rPr>
        <w:t>，就乙方总承包该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1"/>
        </w:rPr>
        <w:t>项目的设计、施工、采购事宜，经双方协商一致，达成如下协议，共同</w:t>
      </w:r>
      <w:r>
        <w:rPr>
          <w:rFonts w:ascii="SimSun" w:hAnsi="SimSun" w:eastAsia="SimSun" w:cs="SimSun"/>
          <w:sz w:val="32"/>
          <w:szCs w:val="32"/>
          <w:spacing w:val="1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3"/>
        </w:rPr>
        <w:t>遵守。</w:t>
      </w:r>
    </w:p>
    <w:p>
      <w:pPr>
        <w:ind w:right="1409" w:firstLine="614"/>
        <w:spacing w:before="39" w:line="296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8"/>
        </w:rPr>
        <w:t>一、工程名称：</w:t>
      </w:r>
      <w:r>
        <w:rPr>
          <w:rFonts w:ascii="SimSun" w:hAnsi="SimSun" w:eastAsia="SimSun" w:cs="SimSun"/>
          <w:sz w:val="32"/>
          <w:szCs w:val="32"/>
          <w:spacing w:val="-8"/>
        </w:rPr>
        <w:t>河南大学河南戏剧艺术学院高压电缆电路改善</w:t>
      </w:r>
      <w:r>
        <w:rPr>
          <w:rFonts w:ascii="SimSun" w:hAnsi="SimSun" w:eastAsia="SimSun" w:cs="SimSun"/>
          <w:sz w:val="32"/>
          <w:szCs w:val="32"/>
          <w:spacing w:val="5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2"/>
        </w:rPr>
        <w:t>与综保系统提升项目</w:t>
      </w:r>
    </w:p>
    <w:p>
      <w:pPr>
        <w:ind w:left="614"/>
        <w:spacing w:before="234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2"/>
        </w:rPr>
        <w:t>二、工程地点：</w:t>
      </w:r>
      <w:r>
        <w:rPr>
          <w:rFonts w:ascii="SimSun" w:hAnsi="SimSun" w:eastAsia="SimSun" w:cs="SimSun"/>
          <w:sz w:val="32"/>
          <w:szCs w:val="32"/>
          <w:spacing w:val="-12"/>
        </w:rPr>
        <w:t>河南大学河南戏剧艺术学院内</w:t>
      </w:r>
    </w:p>
    <w:p>
      <w:pPr>
        <w:ind w:right="1244" w:firstLine="614"/>
        <w:spacing w:before="258" w:line="287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三、工程概况：</w:t>
      </w:r>
      <w:r>
        <w:rPr>
          <w:rFonts w:ascii="SimSun" w:hAnsi="SimSun" w:eastAsia="SimSun" w:cs="SimSun"/>
          <w:sz w:val="32"/>
          <w:szCs w:val="32"/>
          <w:spacing w:val="-7"/>
        </w:rPr>
        <w:t>河南大学河南戏剧艺术学院高压电缆</w:t>
      </w:r>
      <w:r>
        <w:rPr>
          <w:rFonts w:ascii="SimSun" w:hAnsi="SimSun" w:eastAsia="SimSun" w:cs="SimSun"/>
          <w:sz w:val="32"/>
          <w:szCs w:val="32"/>
          <w:spacing w:val="-8"/>
        </w:rPr>
        <w:t>电路改善</w:t>
      </w:r>
      <w:r>
        <w:rPr>
          <w:rFonts w:ascii="SimSun" w:hAnsi="SimSun" w:eastAsia="SimSun" w:cs="SimSun"/>
          <w:sz w:val="32"/>
          <w:szCs w:val="3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2"/>
        </w:rPr>
        <w:t>与综保系统提升项目，包括工程量清单、图纸以及竞争性磋商文件</w:t>
      </w:r>
    </w:p>
    <w:p>
      <w:pPr>
        <w:spacing w:before="270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要求的所有内容。</w:t>
      </w:r>
    </w:p>
    <w:p>
      <w:pPr>
        <w:ind w:left="614"/>
        <w:spacing w:before="205" w:line="219" w:lineRule="auto"/>
        <w:outlineLvl w:val="0"/>
        <w:rPr>
          <w:rFonts w:ascii="SimSun" w:hAnsi="SimSun" w:eastAsia="SimSun" w:cs="SimSun"/>
          <w:sz w:val="32"/>
          <w:szCs w:val="32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6205035</wp:posOffset>
                </wp:positionH>
                <wp:positionV relativeFrom="paragraph">
                  <wp:posOffset>708724</wp:posOffset>
                </wp:positionV>
                <wp:extent cx="746125" cy="234315"/>
                <wp:effectExtent l="0" t="0" r="0" b="0"/>
                <wp:wrapNone/>
                <wp:docPr id="10" name="TextBox 10"/>
                <wp:cNvGraphicFramePr/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6200000">
                          <a:off x="6205035" y="708724"/>
                          <a:ext cx="746125" cy="2343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3" w:line="219" w:lineRule="auto"/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  <w:color w:val="F00000"/>
                                <w:spacing w:val="47"/>
                              </w:rPr>
                              <w:t>入戈伏也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88.585pt;margin-top:55.8051pt;mso-position-vertical-relative:text;mso-position-horizontal-relative:text;width:58.75pt;height:18.45pt;z-index:2516613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3" w:line="219" w:lineRule="auto"/>
                        <w:rPr>
                          <w:rFonts w:ascii="SimSun" w:hAnsi="SimSun" w:eastAsia="SimSun" w:cs="SimSun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eastAsia="SimSun" w:cs="SimSun"/>
                          <w:sz w:val="24"/>
                          <w:szCs w:val="24"/>
                          <w:color w:val="F00000"/>
                          <w:spacing w:val="47"/>
                        </w:rPr>
                        <w:t>入戈伏也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32"/>
          <w:szCs w:val="32"/>
          <w:b/>
          <w:bCs/>
          <w:spacing w:val="-22"/>
        </w:rPr>
        <w:t>四、总承包范围</w:t>
      </w:r>
    </w:p>
    <w:p>
      <w:pPr>
        <w:ind w:right="1334" w:firstLine="699"/>
        <w:spacing w:before="254" w:line="304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1、包括工程量清单、图纸以及竞争性磋商文件要求的所有内</w:t>
      </w:r>
      <w:r>
        <w:rPr>
          <w:rFonts w:ascii="SimSun" w:hAnsi="SimSun" w:eastAsia="SimSun" w:cs="SimSun"/>
          <w:sz w:val="32"/>
          <w:szCs w:val="32"/>
          <w:spacing w:val="16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18"/>
        </w:rPr>
        <w:t>容；</w:t>
      </w:r>
    </w:p>
    <w:p>
      <w:pPr>
        <w:ind w:left="609"/>
        <w:spacing w:before="22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2、24台高压柜整改：</w:t>
      </w:r>
    </w:p>
    <w:p>
      <w:pPr>
        <w:spacing w:before="229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6"/>
        </w:rPr>
        <w:t>①安装综保系统品牌为：南瑞继保电气，型号：</w:t>
      </w:r>
      <w:r>
        <w:rPr>
          <w:rFonts w:ascii="Times New Roman" w:hAnsi="Times New Roman" w:eastAsia="Times New Roman" w:cs="Times New Roman"/>
          <w:sz w:val="32"/>
          <w:szCs w:val="32"/>
          <w:spacing w:val="-16"/>
        </w:rPr>
        <w:t>PCS-9611C;</w:t>
      </w:r>
    </w:p>
    <w:p>
      <w:pPr>
        <w:spacing w:before="252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②断路器品牌为：森源电气，型号：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VS1-12/630-25;</w:t>
      </w:r>
    </w:p>
    <w:p>
      <w:pPr>
        <w:spacing w:before="270" w:line="217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③电流互感器品牌为：通宇电力，型号：</w:t>
      </w:r>
      <w:r>
        <w:rPr>
          <w:rFonts w:ascii="Times New Roman" w:hAnsi="Times New Roman" w:eastAsia="Times New Roman" w:cs="Times New Roman"/>
          <w:sz w:val="32"/>
          <w:szCs w:val="32"/>
          <w:spacing w:val="-2"/>
        </w:rPr>
        <w:t>LZZB</w:t>
      </w:r>
      <w:r>
        <w:rPr>
          <w:rFonts w:ascii="Times New Roman" w:hAnsi="Times New Roman" w:eastAsia="Times New Roman" w:cs="Times New Roman"/>
          <w:sz w:val="32"/>
          <w:szCs w:val="32"/>
          <w:spacing w:val="-3"/>
        </w:rPr>
        <w:t>J9-10</w:t>
      </w:r>
    </w:p>
    <w:p>
      <w:pPr>
        <w:spacing w:before="234" w:line="217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④避雷器品牌为：西安高压电磁厂，型号： </w:t>
      </w:r>
      <w:r>
        <w:rPr>
          <w:rFonts w:ascii="Times New Roman" w:hAnsi="Times New Roman" w:eastAsia="Times New Roman" w:cs="Times New Roman"/>
          <w:sz w:val="32"/>
          <w:szCs w:val="32"/>
          <w:spacing w:val="-1"/>
        </w:rPr>
        <w:t>HY5WS-17/50</w:t>
      </w:r>
    </w:p>
    <w:p>
      <w:pPr>
        <w:spacing w:line="217" w:lineRule="auto"/>
        <w:sectPr>
          <w:pgSz w:w="11900" w:h="16820"/>
          <w:pgMar w:top="1167" w:right="71" w:bottom="0" w:left="1350" w:header="0" w:footer="0" w:gutter="0"/>
        </w:sectPr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pStyle w:val="BodyText"/>
        <w:spacing w:line="310" w:lineRule="auto"/>
        <w:rPr/>
      </w:pPr>
      <w:r/>
    </w:p>
    <w:p>
      <w:pPr>
        <w:ind w:left="60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</w:rPr>
        <w:t>3、500米高压电缆拆除及安装</w:t>
      </w:r>
    </w:p>
    <w:p>
      <w:pPr>
        <w:ind w:left="609"/>
        <w:spacing w:before="308" w:line="21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①拆除500米型号为</w:t>
      </w:r>
      <w:r>
        <w:rPr>
          <w:rFonts w:ascii="SimSun" w:hAnsi="SimSun" w:eastAsia="SimSun" w:cs="SimSun"/>
          <w:sz w:val="31"/>
          <w:szCs w:val="31"/>
        </w:rPr>
        <w:t>YJLV</w:t>
      </w:r>
      <w:r>
        <w:rPr>
          <w:rFonts w:ascii="SimSun" w:hAnsi="SimSun" w:eastAsia="SimSun" w:cs="SimSun"/>
          <w:sz w:val="31"/>
          <w:szCs w:val="31"/>
          <w:spacing w:val="11"/>
        </w:rPr>
        <w:t>22-3*400</w:t>
      </w:r>
      <w:r>
        <w:rPr>
          <w:rFonts w:ascii="SimSun" w:hAnsi="SimSun" w:eastAsia="SimSun" w:cs="SimSun"/>
          <w:sz w:val="31"/>
          <w:szCs w:val="31"/>
          <w:spacing w:val="8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1"/>
        </w:rPr>
        <w:t>电力电缆，</w:t>
      </w:r>
    </w:p>
    <w:p>
      <w:pPr>
        <w:ind w:right="616" w:firstLine="609"/>
        <w:spacing w:before="246" w:line="28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②安装500米电力电缆品牌为：众一电缆，型号：</w:t>
      </w:r>
      <w:r>
        <w:rPr>
          <w:rFonts w:ascii="SimSun" w:hAnsi="SimSun" w:eastAsia="SimSun" w:cs="SimSun"/>
          <w:sz w:val="31"/>
          <w:szCs w:val="31"/>
        </w:rPr>
        <w:t>YJLV</w:t>
      </w:r>
      <w:r>
        <w:rPr>
          <w:rFonts w:ascii="SimSun" w:hAnsi="SimSun" w:eastAsia="SimSun" w:cs="SimSun"/>
          <w:sz w:val="31"/>
          <w:szCs w:val="31"/>
          <w:spacing w:val="12"/>
        </w:rPr>
        <w:t>22-</w:t>
      </w:r>
      <w:r>
        <w:rPr>
          <w:rFonts w:ascii="SimSun" w:hAnsi="SimSun" w:eastAsia="SimSun" w:cs="SimSun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3*400;</w:t>
      </w:r>
    </w:p>
    <w:p>
      <w:pPr>
        <w:ind w:left="609"/>
        <w:spacing w:before="33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4、48套电缆终端头拆除及安装、10套电缆中间头安装；</w:t>
      </w:r>
    </w:p>
    <w:p>
      <w:pPr>
        <w:ind w:left="609"/>
        <w:spacing w:before="268" w:line="21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①安装电缆终端头品牌为：凤凰，型号：3*240</w:t>
      </w:r>
    </w:p>
    <w:p>
      <w:pPr>
        <w:ind w:left="609"/>
        <w:spacing w:before="245" w:line="21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②安装电缆中间头品牌为：凤凰，型号：3*400</w:t>
      </w:r>
    </w:p>
    <w:p>
      <w:pPr>
        <w:ind w:left="609"/>
        <w:spacing w:before="231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5、调试及送电。</w:t>
      </w:r>
    </w:p>
    <w:p>
      <w:pPr>
        <w:ind w:left="614"/>
        <w:spacing w:before="254" w:line="220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6"/>
        </w:rPr>
        <w:t>五、工期</w:t>
      </w:r>
    </w:p>
    <w:p>
      <w:pPr>
        <w:ind w:firstLine="609"/>
        <w:spacing w:before="284" w:line="35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0"/>
        </w:rPr>
        <w:t>工程工期：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0"/>
        </w:rPr>
        <w:t xml:space="preserve">    20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23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-5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0"/>
        </w:rPr>
        <w:t>日历天，如遇连续大雨、雪等无法抗拒的恶劣天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2"/>
        </w:rPr>
        <w:t>气情况，经甲方和乙方指派代表签字认可后，工期可顺延。</w:t>
      </w:r>
    </w:p>
    <w:p>
      <w:pPr>
        <w:ind w:left="609" w:right="4349"/>
        <w:spacing w:before="76" w:line="36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29"/>
          <w:szCs w:val="29"/>
          <w:spacing w:val="-8"/>
        </w:rPr>
        <w:t>工程开工日期：</w:t>
      </w:r>
      <w:r>
        <w:rPr>
          <w:rFonts w:ascii="SimSun" w:hAnsi="SimSun" w:eastAsia="SimSun" w:cs="SimSun"/>
          <w:sz w:val="29"/>
          <w:szCs w:val="29"/>
          <w:spacing w:val="-95"/>
        </w:rPr>
        <w:t xml:space="preserve"> </w:t>
      </w:r>
      <w:r>
        <w:rPr>
          <w:rFonts w:ascii="SimSun" w:hAnsi="SimSun" w:eastAsia="SimSun" w:cs="SimSun"/>
          <w:sz w:val="29"/>
          <w:szCs w:val="29"/>
          <w:u w:val="single" w:color="auto"/>
          <w:spacing w:val="7"/>
        </w:rPr>
        <w:t xml:space="preserve">    </w:t>
      </w:r>
      <w:r>
        <w:rPr>
          <w:rFonts w:ascii="SimSun" w:hAnsi="SimSun" w:eastAsia="SimSun" w:cs="SimSun"/>
          <w:sz w:val="29"/>
          <w:szCs w:val="29"/>
          <w:spacing w:val="-13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年</w:t>
      </w:r>
      <w:r>
        <w:rPr>
          <w:rFonts w:ascii="SimSun" w:hAnsi="SimSun" w:eastAsia="SimSun" w:cs="SimSun"/>
          <w:sz w:val="25"/>
          <w:szCs w:val="25"/>
          <w:spacing w:val="-84"/>
        </w:rPr>
        <w:t xml:space="preserve"> </w:t>
      </w:r>
      <w:r>
        <w:rPr>
          <w:rFonts w:ascii="SimSun" w:hAnsi="SimSun" w:eastAsia="SimSun" w:cs="SimSun"/>
          <w:sz w:val="25"/>
          <w:szCs w:val="25"/>
          <w:u w:val="single" w:color="auto"/>
          <w:spacing w:val="40"/>
        </w:rPr>
        <w:t xml:space="preserve">  </w:t>
      </w:r>
      <w:r>
        <w:rPr>
          <w:rFonts w:ascii="SimSun" w:hAnsi="SimSun" w:eastAsia="SimSun" w:cs="SimSun"/>
          <w:sz w:val="25"/>
          <w:szCs w:val="25"/>
          <w:spacing w:val="-8"/>
        </w:rPr>
        <w:t>月</w:t>
      </w:r>
      <w:r>
        <w:rPr>
          <w:rFonts w:ascii="SimSun" w:hAnsi="SimSun" w:eastAsia="SimSun" w:cs="SimSun"/>
          <w:sz w:val="25"/>
          <w:szCs w:val="25"/>
          <w:spacing w:val="-84"/>
        </w:rPr>
        <w:t xml:space="preserve"> </w:t>
      </w:r>
      <w:r>
        <w:rPr>
          <w:rFonts w:ascii="SimSun" w:hAnsi="SimSun" w:eastAsia="SimSun" w:cs="SimSun"/>
          <w:sz w:val="25"/>
          <w:szCs w:val="25"/>
          <w:u w:val="single" w:color="auto"/>
          <w:spacing w:val="27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29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8"/>
        </w:rPr>
        <w:t>日</w:t>
      </w:r>
      <w:r>
        <w:rPr>
          <w:rFonts w:ascii="SimSun" w:hAnsi="SimSun" w:eastAsia="SimSun" w:cs="SimSun"/>
          <w:sz w:val="25"/>
          <w:szCs w:val="2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2"/>
        </w:rPr>
        <w:t>工程竣工日期：</w:t>
      </w:r>
      <w:r>
        <w:rPr>
          <w:rFonts w:ascii="SimSun" w:hAnsi="SimSun" w:eastAsia="SimSun" w:cs="SimSun"/>
          <w:sz w:val="30"/>
          <w:szCs w:val="30"/>
          <w:u w:val="single" w:color="auto"/>
          <w:spacing w:val="2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37"/>
        </w:rPr>
        <w:t xml:space="preserve"> </w:t>
      </w:r>
      <w:r>
        <w:rPr>
          <w:rFonts w:ascii="SimSun" w:hAnsi="SimSun" w:eastAsia="SimSun" w:cs="SimSun"/>
          <w:sz w:val="29"/>
          <w:szCs w:val="29"/>
          <w:spacing w:val="-12"/>
        </w:rPr>
        <w:t>年</w:t>
      </w:r>
      <w:r>
        <w:rPr>
          <w:rFonts w:ascii="SimSun" w:hAnsi="SimSun" w:eastAsia="SimSun" w:cs="SimSun"/>
          <w:sz w:val="31"/>
          <w:szCs w:val="31"/>
          <w:u w:val="single" w:color="auto"/>
          <w:spacing w:val="16"/>
        </w:rPr>
        <w:t xml:space="preserve">  </w:t>
      </w:r>
      <w:r>
        <w:rPr>
          <w:rFonts w:ascii="SimSun" w:hAnsi="SimSun" w:eastAsia="SimSun" w:cs="SimSun"/>
          <w:sz w:val="31"/>
          <w:szCs w:val="31"/>
          <w:u w:val="single" w:color="auto"/>
          <w:spacing w:val="-12"/>
        </w:rPr>
        <w:t>月</w:t>
      </w:r>
      <w:r>
        <w:rPr>
          <w:rFonts w:ascii="SimSun" w:hAnsi="SimSun" w:eastAsia="SimSun" w:cs="SimSun"/>
          <w:sz w:val="31"/>
          <w:szCs w:val="31"/>
          <w:u w:val="single" w:color="auto"/>
          <w:spacing w:val="65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-11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2"/>
          <w:position w:val="1"/>
        </w:rPr>
        <w:t>日</w:t>
      </w:r>
    </w:p>
    <w:p>
      <w:pPr>
        <w:ind w:left="614"/>
        <w:spacing w:before="25" w:line="218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2"/>
        </w:rPr>
        <w:t>六、工程总承包价款及付款方式</w:t>
      </w:r>
    </w:p>
    <w:p>
      <w:pPr>
        <w:ind w:left="280" w:right="137" w:firstLine="329"/>
        <w:spacing w:before="269" w:line="29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1、工程总承包价款(含税价，9%专用发票</w:t>
      </w:r>
      <w:r>
        <w:rPr>
          <w:rFonts w:ascii="SimSun" w:hAnsi="SimSun" w:eastAsia="SimSun" w:cs="SimSun"/>
          <w:sz w:val="31"/>
          <w:szCs w:val="31"/>
          <w:spacing w:val="5"/>
        </w:rPr>
        <w:t>)为人民币(大写):壹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3"/>
        </w:rPr>
        <w:t>佰壹拾玖万元整</w:t>
      </w:r>
      <w:r>
        <w:rPr>
          <w:rFonts w:ascii="SimSun" w:hAnsi="SimSun" w:eastAsia="SimSun" w:cs="SimSun"/>
          <w:sz w:val="31"/>
          <w:szCs w:val="31"/>
          <w:spacing w:val="-13"/>
        </w:rPr>
        <w:t>，</w:t>
      </w:r>
      <w:r>
        <w:rPr>
          <w:rFonts w:ascii="SimSun" w:hAnsi="SimSun" w:eastAsia="SimSun" w:cs="SimSun"/>
          <w:sz w:val="31"/>
          <w:szCs w:val="31"/>
          <w:spacing w:val="-4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3"/>
        </w:rPr>
        <w:t>(小写：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3"/>
        </w:rPr>
        <w:t>¥1190000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3"/>
        </w:rPr>
        <w:t>元)。</w:t>
      </w:r>
    </w:p>
    <w:p>
      <w:pPr>
        <w:ind w:right="138" w:firstLine="609"/>
        <w:spacing w:before="228" w:line="30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0"/>
        </w:rPr>
        <w:t>2、此总包价款为乙方完成本协议范围内各项工程的施工和维护而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3"/>
        </w:rPr>
        <w:t>发生的各种费用。</w:t>
      </w:r>
    </w:p>
    <w:p>
      <w:pPr>
        <w:ind w:left="609"/>
        <w:spacing w:before="24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8"/>
        </w:rPr>
        <w:t>3、工程款的支付</w:t>
      </w:r>
    </w:p>
    <w:p>
      <w:pPr>
        <w:ind w:right="230" w:firstLine="609"/>
        <w:spacing w:before="245" w:line="30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1、合同签订后，支付至合同价款的</w:t>
      </w:r>
      <w:r>
        <w:rPr>
          <w:rFonts w:ascii="SimSun" w:hAnsi="SimSun" w:eastAsia="SimSun" w:cs="SimSun"/>
          <w:sz w:val="31"/>
          <w:szCs w:val="31"/>
          <w:spacing w:val="-122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37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1"/>
        </w:rPr>
        <w:t>30%,</w:t>
      </w:r>
      <w:r>
        <w:rPr>
          <w:rFonts w:ascii="SimSun" w:hAnsi="SimSun" w:eastAsia="SimSun" w:cs="SimSun"/>
          <w:sz w:val="31"/>
          <w:szCs w:val="31"/>
          <w:spacing w:val="1"/>
        </w:rPr>
        <w:t xml:space="preserve"> 即为人民币(大写)叁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2"/>
        </w:rPr>
        <w:t>拾伍万柒任元整</w:t>
      </w:r>
      <w:r>
        <w:rPr>
          <w:rFonts w:ascii="SimSun" w:hAnsi="SimSun" w:eastAsia="SimSun" w:cs="SimSun"/>
          <w:sz w:val="31"/>
          <w:szCs w:val="31"/>
          <w:spacing w:val="-12"/>
        </w:rPr>
        <w:t>，</w:t>
      </w:r>
      <w:r>
        <w:rPr>
          <w:rFonts w:ascii="SimSun" w:hAnsi="SimSun" w:eastAsia="SimSun" w:cs="SimSun"/>
          <w:sz w:val="31"/>
          <w:szCs w:val="31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2"/>
        </w:rPr>
        <w:t>(小写：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2"/>
        </w:rPr>
        <w:t>¥357000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2"/>
        </w:rPr>
        <w:t>元);</w:t>
      </w:r>
    </w:p>
    <w:p>
      <w:pPr>
        <w:spacing w:line="305" w:lineRule="auto"/>
        <w:sectPr>
          <w:pgSz w:w="11900" w:h="16820"/>
          <w:pgMar w:top="1429" w:right="1215" w:bottom="0" w:left="1390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right="1273" w:firstLine="609"/>
        <w:spacing w:before="62" w:line="29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"/>
        </w:rPr>
        <w:t>2、工程竣工合格后，支付至合同价款的</w:t>
      </w:r>
      <w:r>
        <w:rPr>
          <w:rFonts w:ascii="SimSun" w:hAnsi="SimSun" w:eastAsia="SimSun" w:cs="SimSun"/>
          <w:sz w:val="31"/>
          <w:szCs w:val="31"/>
          <w:spacing w:val="-132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42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"/>
        </w:rPr>
        <w:t>80%</w:t>
      </w:r>
      <w:r>
        <w:rPr>
          <w:rFonts w:ascii="SimSun" w:hAnsi="SimSun" w:eastAsia="SimSun" w:cs="SimSun"/>
          <w:sz w:val="31"/>
          <w:szCs w:val="31"/>
          <w:spacing w:val="-1"/>
        </w:rPr>
        <w:t xml:space="preserve"> 即为人民币</w:t>
      </w:r>
      <w:r>
        <w:rPr>
          <w:rFonts w:ascii="SimSun" w:hAnsi="SimSun" w:eastAsia="SimSun" w:cs="SimSun"/>
          <w:sz w:val="31"/>
          <w:szCs w:val="31"/>
          <w:spacing w:val="-2"/>
        </w:rPr>
        <w:t>(大写)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0"/>
        </w:rPr>
        <w:t>玖拾伍万贰仟元整，(</w:t>
      </w:r>
      <w:r>
        <w:rPr>
          <w:rFonts w:ascii="SimSun" w:hAnsi="SimSun" w:eastAsia="SimSun" w:cs="SimSun"/>
          <w:sz w:val="31"/>
          <w:szCs w:val="31"/>
          <w:spacing w:val="-10"/>
        </w:rPr>
        <w:t>小写：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0"/>
        </w:rPr>
        <w:t>¥952000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0"/>
        </w:rPr>
        <w:t>元);</w:t>
      </w:r>
    </w:p>
    <w:p>
      <w:pPr>
        <w:ind w:left="609"/>
        <w:spacing w:before="274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7"/>
        </w:rPr>
        <w:t>3、工程审计结算后，支付至审定金额的</w:t>
      </w:r>
      <w:r>
        <w:rPr>
          <w:rFonts w:ascii="SimSun" w:hAnsi="SimSun" w:eastAsia="SimSun" w:cs="SimSun"/>
          <w:sz w:val="31"/>
          <w:szCs w:val="31"/>
          <w:u w:val="single" w:color="auto"/>
          <w:spacing w:val="-7"/>
        </w:rPr>
        <w:t>100%;</w:t>
      </w:r>
    </w:p>
    <w:p>
      <w:pPr>
        <w:ind w:right="1022" w:firstLine="609"/>
        <w:spacing w:before="239" w:line="30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4、履约保证金：金额：合同金额的3%即为人民币(大写)叁万</w:t>
      </w:r>
      <w:r>
        <w:rPr>
          <w:rFonts w:ascii="SimSun" w:hAnsi="SimSun" w:eastAsia="SimSun" w:cs="SimSun"/>
          <w:sz w:val="31"/>
          <w:szCs w:val="31"/>
          <w:spacing w:val="12"/>
        </w:rPr>
        <w:t xml:space="preserve"> </w:t>
      </w:r>
      <w:r>
        <w:rPr>
          <w:rFonts w:ascii="SimSun" w:hAnsi="SimSun" w:eastAsia="SimSun" w:cs="SimSun"/>
          <w:sz w:val="31"/>
          <w:szCs w:val="31"/>
          <w:u w:val="single" w:color="auto"/>
          <w:spacing w:val="-18"/>
        </w:rPr>
        <w:t>伍仟柒佰元整</w:t>
      </w:r>
      <w:r>
        <w:rPr>
          <w:rFonts w:ascii="SimSun" w:hAnsi="SimSun" w:eastAsia="SimSun" w:cs="SimSun"/>
          <w:sz w:val="31"/>
          <w:szCs w:val="31"/>
          <w:spacing w:val="-18"/>
        </w:rPr>
        <w:t>(</w:t>
      </w:r>
      <w:r>
        <w:rPr>
          <w:rFonts w:ascii="SimSun" w:hAnsi="SimSun" w:eastAsia="SimSun" w:cs="SimSun"/>
          <w:sz w:val="31"/>
          <w:szCs w:val="31"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8"/>
        </w:rPr>
        <w:t>小</w:t>
      </w:r>
      <w:r>
        <w:rPr>
          <w:rFonts w:ascii="SimSun" w:hAnsi="SimSun" w:eastAsia="SimSun" w:cs="SimSun"/>
          <w:sz w:val="31"/>
          <w:szCs w:val="31"/>
          <w:spacing w:val="-4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8"/>
        </w:rPr>
        <w:t>写</w:t>
      </w:r>
      <w:r>
        <w:rPr>
          <w:rFonts w:ascii="SimSun" w:hAnsi="SimSun" w:eastAsia="SimSun" w:cs="SimSun"/>
          <w:sz w:val="31"/>
          <w:szCs w:val="31"/>
          <w:spacing w:val="-6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8"/>
        </w:rPr>
        <w:t>：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-18"/>
        </w:rPr>
        <w:t>35700</w:t>
      </w:r>
      <w:r>
        <w:rPr>
          <w:rFonts w:ascii="Times New Roman" w:hAnsi="Times New Roman" w:eastAsia="Times New Roman" w:cs="Times New Roman"/>
          <w:sz w:val="31"/>
          <w:szCs w:val="31"/>
          <w:spacing w:val="-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8"/>
        </w:rPr>
        <w:t>元)。</w:t>
      </w:r>
    </w:p>
    <w:p>
      <w:pPr>
        <w:ind w:left="1219"/>
        <w:spacing w:before="243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5"/>
        </w:rPr>
        <w:t>提交时间：签订合同之前；</w:t>
      </w:r>
    </w:p>
    <w:p>
      <w:pPr>
        <w:ind w:right="1106" w:firstLine="1209"/>
        <w:spacing w:before="257" w:line="366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5"/>
        </w:rPr>
        <w:t>退还：项目验收合格后转为质保金，本次工程质保期为2年，</w:t>
      </w:r>
      <w:r>
        <w:rPr>
          <w:rFonts w:ascii="SimSun" w:hAnsi="SimSun" w:eastAsia="SimSun" w:cs="SimSun"/>
          <w:sz w:val="31"/>
          <w:szCs w:val="31"/>
          <w:spacing w:val="1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6"/>
        </w:rPr>
        <w:t>质保期满后30天内且双方无任何争议，甲方一次性无息退还。</w:t>
      </w:r>
    </w:p>
    <w:p>
      <w:pPr>
        <w:ind w:right="1133" w:firstLine="609"/>
        <w:spacing w:before="1" w:line="363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乙方合同价款具备付款条件后，乙方向甲方申请付款并</w:t>
      </w:r>
      <w:r>
        <w:rPr>
          <w:rFonts w:ascii="SimSun" w:hAnsi="SimSun" w:eastAsia="SimSun" w:cs="SimSun"/>
          <w:sz w:val="31"/>
          <w:szCs w:val="31"/>
          <w:spacing w:val="-12"/>
        </w:rPr>
        <w:t>提供符合甲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2"/>
        </w:rPr>
        <w:t>方要求的规范的税务发票。</w:t>
      </w:r>
    </w:p>
    <w:p>
      <w:pPr>
        <w:ind w:left="614"/>
        <w:spacing w:before="29" w:line="220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3"/>
        </w:rPr>
        <w:t>七、工程质量要求</w:t>
      </w:r>
    </w:p>
    <w:p>
      <w:pPr>
        <w:ind w:left="609"/>
        <w:spacing w:before="254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2"/>
        </w:rPr>
        <w:t>合格，符合相关国家或行业质量标准。</w:t>
      </w:r>
    </w:p>
    <w:p>
      <w:pPr>
        <w:ind w:left="614"/>
        <w:spacing w:before="258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6423290</wp:posOffset>
            </wp:positionH>
            <wp:positionV relativeFrom="paragraph">
              <wp:posOffset>481909</wp:posOffset>
            </wp:positionV>
            <wp:extent cx="188005" cy="152489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005" cy="15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八、甲方义务</w:t>
      </w:r>
    </w:p>
    <w:p>
      <w:pPr>
        <w:ind w:left="609"/>
        <w:spacing w:before="28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4"/>
        </w:rPr>
        <w:t>1、工程完工后，及时对工程进行验收。</w:t>
      </w:r>
    </w:p>
    <w:p>
      <w:pPr>
        <w:ind w:left="609"/>
        <w:spacing w:before="239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2、按本协议约定的条件、时间和方式向乙方支付工程价款。</w:t>
      </w:r>
    </w:p>
    <w:p>
      <w:pPr>
        <w:ind w:left="614"/>
        <w:spacing w:before="262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6"/>
        </w:rPr>
        <w:t>九、乙方义务</w:t>
      </w:r>
    </w:p>
    <w:p>
      <w:pPr>
        <w:ind w:right="1133" w:firstLine="609"/>
        <w:spacing w:before="246" w:line="362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1.按照法律规定及协议约定组织完成工程施工，确保工程质量和安</w:t>
      </w:r>
      <w:r>
        <w:rPr>
          <w:rFonts w:ascii="SimSun" w:hAnsi="SimSun" w:eastAsia="SimSun" w:cs="SimSun"/>
          <w:sz w:val="31"/>
          <w:szCs w:val="31"/>
          <w:spacing w:val="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1"/>
        </w:rPr>
        <w:t>全，并在缺陷责任期及保修期内承担相应的工程维修责任。</w:t>
      </w:r>
    </w:p>
    <w:p>
      <w:pPr>
        <w:ind w:right="1104" w:firstLine="609"/>
        <w:spacing w:before="16" w:line="36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0"/>
        </w:rPr>
        <w:t>2.工程进度确保按照甲方规定的工期进行，并确保本协议和投标文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1"/>
        </w:rPr>
        <w:t>件中所承诺的人力、机具及合理项目管理规划大纲的实现。</w:t>
      </w:r>
    </w:p>
    <w:p>
      <w:pPr>
        <w:ind w:left="609"/>
        <w:spacing w:before="57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9"/>
        </w:rPr>
        <w:t>3.在工程建设中，施工安全由乙方负全责。</w:t>
      </w:r>
    </w:p>
    <w:p>
      <w:pPr>
        <w:ind w:right="1097" w:firstLine="609"/>
        <w:spacing w:before="241" w:line="38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0"/>
        </w:rPr>
        <w:t>4.严格按照国家电网公司电网建设项目档案管理相关规定、甲方的</w:t>
      </w:r>
      <w:r>
        <w:rPr>
          <w:rFonts w:ascii="SimSun" w:hAnsi="SimSun" w:eastAsia="SimSun" w:cs="SimSun"/>
          <w:sz w:val="31"/>
          <w:szCs w:val="31"/>
          <w:spacing w:val="1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12"/>
        </w:rPr>
        <w:t>要求进行档案管理。</w:t>
      </w:r>
    </w:p>
    <w:p>
      <w:pPr>
        <w:spacing w:line="380" w:lineRule="auto"/>
        <w:sectPr>
          <w:pgSz w:w="11900" w:h="16820"/>
          <w:pgMar w:top="1168" w:right="108" w:bottom="0" w:left="1380" w:header="0" w:footer="0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604"/>
        <w:spacing w:before="97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6"/>
        </w:rPr>
        <w:t>十、验收及移交</w:t>
      </w:r>
    </w:p>
    <w:p>
      <w:pPr>
        <w:ind w:left="599"/>
        <w:spacing w:before="28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工程完工后，乙方须及时通知甲方验收，验收合格后交付甲</w:t>
      </w:r>
      <w:r>
        <w:rPr>
          <w:rFonts w:ascii="SimSun" w:hAnsi="SimSun" w:eastAsia="SimSun" w:cs="SimSun"/>
          <w:sz w:val="30"/>
          <w:szCs w:val="30"/>
          <w:spacing w:val="-3"/>
        </w:rPr>
        <w:t>方。</w:t>
      </w:r>
    </w:p>
    <w:p>
      <w:pPr>
        <w:ind w:left="604"/>
        <w:spacing w:before="280" w:line="220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2"/>
        </w:rPr>
        <w:t>十一、合同生效</w:t>
      </w:r>
    </w:p>
    <w:p>
      <w:pPr>
        <w:ind w:right="1140" w:firstLine="599"/>
        <w:spacing w:before="245" w:line="375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9"/>
        </w:rPr>
        <w:t>本协议经甲乙双方法定代表人(负责人)或其授权代表签署并加盖</w:t>
      </w:r>
      <w:r>
        <w:rPr>
          <w:rFonts w:ascii="SimSun" w:hAnsi="SimSun" w:eastAsia="SimSun" w:cs="SimSun"/>
          <w:sz w:val="30"/>
          <w:szCs w:val="30"/>
          <w:spacing w:val="1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"/>
        </w:rPr>
        <w:t>双方公章或协议专用章后开始生效，双方履行完毕协议中约定的所有条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款后本协议自动废止。本协议一式2份，甲方执1份，</w:t>
      </w:r>
      <w:r>
        <w:rPr>
          <w:rFonts w:ascii="SimSun" w:hAnsi="SimSun" w:eastAsia="SimSun" w:cs="SimSun"/>
          <w:sz w:val="30"/>
          <w:szCs w:val="30"/>
          <w:spacing w:val="14"/>
        </w:rPr>
        <w:t>乙方执1份，均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4"/>
        </w:rPr>
        <w:t>具有同等法律效力。</w:t>
      </w:r>
    </w:p>
    <w:p>
      <w:pPr>
        <w:spacing w:before="44"/>
        <w:rPr/>
      </w:pPr>
      <w:r/>
    </w:p>
    <w:p>
      <w:pPr>
        <w:spacing w:before="44"/>
        <w:rPr/>
      </w:pPr>
      <w:r/>
    </w:p>
    <w:p>
      <w:pPr>
        <w:spacing w:before="44"/>
        <w:rPr/>
      </w:pPr>
      <w:r/>
    </w:p>
    <w:p>
      <w:pPr>
        <w:spacing w:before="43"/>
        <w:rPr/>
      </w:pPr>
      <w:r/>
    </w:p>
    <w:p>
      <w:pPr>
        <w:sectPr>
          <w:headerReference w:type="default" r:id="rId6"/>
          <w:pgSz w:w="11900" w:h="16820"/>
          <w:pgMar w:top="400" w:right="39" w:bottom="0" w:left="1410" w:header="0" w:footer="0" w:gutter="0"/>
          <w:cols w:equalWidth="0" w:num="1">
            <w:col w:w="10450" w:space="0"/>
          </w:cols>
        </w:sectPr>
        <w:rPr/>
      </w:pP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761997</wp:posOffset>
            </wp:positionH>
            <wp:positionV relativeFrom="paragraph">
              <wp:posOffset>-78207</wp:posOffset>
            </wp:positionV>
            <wp:extent cx="1479562" cy="1479490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62" cy="147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20"/>
        </w:rPr>
        <w:t>甲方(盖章):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1352537</wp:posOffset>
            </wp:positionH>
            <wp:positionV relativeFrom="paragraph">
              <wp:posOffset>264009</wp:posOffset>
            </wp:positionV>
            <wp:extent cx="1047708" cy="965108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47708" cy="965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-6"/>
        </w:rPr>
        <w:t>法定代表人：</w:t>
      </w:r>
    </w:p>
    <w:p>
      <w:pPr>
        <w:ind w:right="2907"/>
        <w:spacing w:before="244" w:line="35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或授权代表人</w:t>
      </w:r>
      <w:r>
        <w:rPr>
          <w:rFonts w:ascii="SimSun" w:hAnsi="SimSun" w:eastAsia="SimSun" w:cs="SimSun"/>
          <w:sz w:val="30"/>
          <w:szCs w:val="30"/>
          <w:spacing w:val="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0"/>
        </w:rPr>
        <w:t>联系方式：</w:t>
      </w:r>
    </w:p>
    <w:p>
      <w:pPr>
        <w:spacing w:before="37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0"/>
        </w:rPr>
        <w:t>单位地址：</w:t>
      </w:r>
    </w:p>
    <w:p>
      <w:pPr>
        <w:ind w:right="3350"/>
        <w:spacing w:before="244" w:line="35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3"/>
        </w:rPr>
        <w:t>开户银行：</w:t>
      </w:r>
      <w:r>
        <w:rPr>
          <w:rFonts w:ascii="SimSun" w:hAnsi="SimSun" w:eastAsia="SimSun" w:cs="SimSun"/>
          <w:sz w:val="30"/>
          <w:szCs w:val="30"/>
          <w:spacing w:val="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4"/>
        </w:rPr>
        <w:t>账号：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column">
              <wp:posOffset>882599</wp:posOffset>
            </wp:positionH>
            <wp:positionV relativeFrom="paragraph">
              <wp:posOffset>79473</wp:posOffset>
            </wp:positionV>
            <wp:extent cx="1517647" cy="774671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47" cy="77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98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0"/>
        </w:rPr>
        <w:t>签订日期：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323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876327</wp:posOffset>
            </wp:positionH>
            <wp:positionV relativeFrom="paragraph">
              <wp:posOffset>-414652</wp:posOffset>
            </wp:positionV>
            <wp:extent cx="1606512" cy="1625602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6512" cy="1625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18"/>
        </w:rPr>
        <w:t>乙方(盖章):河南万洋供电服务</w:t>
      </w:r>
    </w:p>
    <w:p>
      <w:pPr>
        <w:ind w:left="2080"/>
        <w:spacing w:before="277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有限公司</w:t>
      </w:r>
    </w:p>
    <w:p>
      <w:pPr>
        <w:spacing w:before="27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9"/>
        </w:rPr>
        <w:t>法定代表人：</w:t>
      </w:r>
    </w:p>
    <w:p>
      <w:pPr>
        <w:ind w:right="2699"/>
        <w:spacing w:before="275" w:line="34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9"/>
        </w:rPr>
        <w:t>或授权代表人：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8"/>
        </w:rPr>
        <w:t>联系方式：</w:t>
      </w:r>
    </w:p>
    <w:p>
      <w:pPr>
        <w:ind w:right="482"/>
        <w:spacing w:before="1" w:line="379" w:lineRule="auto"/>
        <w:jc w:val="both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1365232</wp:posOffset>
            </wp:positionH>
            <wp:positionV relativeFrom="paragraph">
              <wp:posOffset>-705170</wp:posOffset>
            </wp:positionV>
            <wp:extent cx="812852" cy="793682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852" cy="793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-2"/>
        </w:rPr>
        <w:t>单位地址：河南省郑州市郑东新</w:t>
      </w:r>
      <w:r>
        <w:rPr>
          <w:rFonts w:ascii="SimSun" w:hAnsi="SimSun" w:eastAsia="SimSun" w:cs="SimSun"/>
          <w:sz w:val="30"/>
          <w:szCs w:val="30"/>
          <w:spacing w:val="1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区郑开大道71号恒通国际广场8</w:t>
      </w:r>
      <w:r>
        <w:rPr>
          <w:rFonts w:ascii="SimSun" w:hAnsi="SimSun" w:eastAsia="SimSun" w:cs="SimSun"/>
          <w:sz w:val="30"/>
          <w:szCs w:val="30"/>
          <w:spacing w:val="1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9"/>
        </w:rPr>
        <w:t>层806号</w:t>
      </w:r>
    </w:p>
    <w:p>
      <w:pPr>
        <w:ind w:right="552"/>
        <w:spacing w:before="1" w:line="33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开户银行：中国建设银行股份有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3"/>
        </w:rPr>
        <w:t>限公司郑州郑开大道支行</w:t>
      </w:r>
    </w:p>
    <w:p>
      <w:pPr>
        <w:spacing w:before="48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7"/>
        </w:rPr>
        <w:t>账号：41050179373909666888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firstLine="287"/>
        <w:spacing w:line="2260" w:lineRule="exact"/>
        <w:rPr/>
      </w:pPr>
      <w:r>
        <w:rPr>
          <w:position w:val="-45"/>
        </w:rPr>
        <w:drawing>
          <wp:inline distT="0" distB="0" distL="0" distR="0">
            <wp:extent cx="274603" cy="143505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4603" cy="143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60" w:lineRule="exact"/>
        <w:sectPr>
          <w:type w:val="continuous"/>
          <w:pgSz w:w="11900" w:h="16820"/>
          <w:pgMar w:top="400" w:right="39" w:bottom="0" w:left="1410" w:header="0" w:footer="0" w:gutter="0"/>
          <w:cols w:equalWidth="0" w:num="3">
            <w:col w:w="4790" w:space="100"/>
            <w:col w:w="4741" w:space="100"/>
            <w:col w:w="720" w:space="0"/>
          </w:cols>
        </w:sectPr>
        <w:rPr/>
      </w:pPr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spacing w:before="62" w:line="21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附件1:已标价工程量清单</w:t>
      </w:r>
    </w:p>
    <w:p>
      <w:pPr>
        <w:ind w:left="2114"/>
        <w:spacing w:before="18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河南大学河南戏剧艺术学院</w:t>
      </w:r>
    </w:p>
    <w:p>
      <w:pPr>
        <w:ind w:left="1384"/>
        <w:spacing w:before="28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5"/>
        </w:rPr>
        <w:t>高压电缆电路改善与综保系统提升项目报价单</w:t>
      </w:r>
    </w:p>
    <w:p>
      <w:pPr>
        <w:spacing w:line="125" w:lineRule="exact"/>
        <w:rPr/>
      </w:pPr>
      <w:r/>
    </w:p>
    <w:tbl>
      <w:tblPr>
        <w:tblStyle w:val="TableNormal"/>
        <w:tblW w:w="9289" w:type="dxa"/>
        <w:tblInd w:w="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4"/>
        <w:gridCol w:w="3106"/>
        <w:gridCol w:w="2847"/>
        <w:gridCol w:w="2622"/>
      </w:tblGrid>
      <w:tr>
        <w:trPr>
          <w:trHeight w:val="854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2"/>
              <w:spacing w:before="203" w:line="221" w:lineRule="auto"/>
              <w:jc w:val="right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940"/>
              <w:spacing w:before="212" w:line="219" w:lineRule="auto"/>
              <w:rPr/>
            </w:pPr>
            <w:r>
              <w:rPr>
                <w:spacing w:val="-12"/>
              </w:rPr>
              <w:t>汇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</w:rPr>
              <w:t>总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内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容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ind w:left="1014"/>
              <w:spacing w:before="182" w:line="219" w:lineRule="auto"/>
              <w:rPr/>
            </w:pPr>
            <w:r>
              <w:rPr>
                <w:spacing w:val="2"/>
              </w:rPr>
              <w:t>金</w:t>
            </w:r>
            <w:r>
              <w:rPr>
                <w:spacing w:val="28"/>
              </w:rPr>
              <w:t xml:space="preserve"> </w:t>
            </w:r>
            <w:r>
              <w:rPr>
                <w:spacing w:val="2"/>
              </w:rPr>
              <w:t>额(元)</w:t>
            </w:r>
          </w:p>
        </w:tc>
        <w:tc>
          <w:tcPr>
            <w:tcW w:w="2622" w:type="dxa"/>
            <w:vAlign w:val="top"/>
          </w:tcPr>
          <w:p>
            <w:pPr>
              <w:pStyle w:val="TableText"/>
              <w:ind w:left="507"/>
              <w:spacing w:before="18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其中：暂估价(元)</w:t>
            </w:r>
          </w:p>
        </w:tc>
      </w:tr>
      <w:tr>
        <w:trPr>
          <w:trHeight w:val="480" w:hRule="atLeast"/>
        </w:trPr>
        <w:tc>
          <w:tcPr>
            <w:tcW w:w="714" w:type="dxa"/>
            <w:vAlign w:val="top"/>
          </w:tcPr>
          <w:p>
            <w:pPr>
              <w:pStyle w:val="TableText"/>
              <w:spacing w:before="283" w:line="184" w:lineRule="auto"/>
              <w:jc w:val="right"/>
              <w:rPr/>
            </w:pPr>
            <w:r>
              <w:rPr>
                <w:spacing w:val="-21"/>
              </w:rPr>
              <w:t>1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000"/>
              <w:spacing w:before="208" w:line="219" w:lineRule="auto"/>
              <w:rPr/>
            </w:pPr>
            <w:r>
              <w:rPr>
                <w:spacing w:val="-2"/>
              </w:rPr>
              <w:t>分部分项工程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ind w:left="964"/>
              <w:spacing w:before="294" w:line="180" w:lineRule="auto"/>
              <w:rPr/>
            </w:pPr>
            <w:r>
              <w:rPr>
                <w:spacing w:val="-2"/>
              </w:rPr>
              <w:t>1071315.16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14" w:type="dxa"/>
            <w:vAlign w:val="top"/>
          </w:tcPr>
          <w:p>
            <w:pPr>
              <w:pStyle w:val="TableText"/>
              <w:spacing w:before="295" w:line="168" w:lineRule="auto"/>
              <w:jc w:val="right"/>
              <w:rPr/>
            </w:pPr>
            <w:r>
              <w:rPr>
                <w:spacing w:val="-10"/>
              </w:rPr>
              <w:t>2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180"/>
              <w:spacing w:before="198" w:line="220" w:lineRule="auto"/>
              <w:rPr/>
            </w:pPr>
            <w:r>
              <w:rPr>
                <w:spacing w:val="8"/>
              </w:rPr>
              <w:t>措施项目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ind w:left="1104"/>
              <w:spacing w:before="294" w:line="169" w:lineRule="auto"/>
              <w:rPr/>
            </w:pPr>
            <w:r>
              <w:rPr>
                <w:spacing w:val="-3"/>
              </w:rPr>
              <w:t>10881.4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5"/>
              <w:spacing w:before="284" w:line="184" w:lineRule="auto"/>
              <w:jc w:val="right"/>
              <w:rPr/>
            </w:pPr>
            <w:r>
              <w:rPr>
                <w:spacing w:val="-3"/>
              </w:rPr>
              <w:t>2.1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640"/>
              <w:spacing w:before="209" w:line="219" w:lineRule="auto"/>
              <w:rPr/>
            </w:pPr>
            <w:r>
              <w:rPr>
                <w:spacing w:val="-1"/>
              </w:rPr>
              <w:t>其中：安全文明施工费</w:t>
            </w:r>
          </w:p>
        </w:tc>
        <w:tc>
          <w:tcPr>
            <w:tcW w:w="2847" w:type="dxa"/>
            <w:vAlign w:val="top"/>
          </w:tcPr>
          <w:p>
            <w:pPr>
              <w:pStyle w:val="TableText"/>
              <w:ind w:left="1144"/>
              <w:spacing w:before="295" w:line="179" w:lineRule="auto"/>
              <w:rPr/>
            </w:pPr>
            <w:r>
              <w:rPr>
                <w:spacing w:val="-2"/>
              </w:rPr>
              <w:t>7338.4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5"/>
              <w:spacing w:before="285" w:line="183" w:lineRule="auto"/>
              <w:jc w:val="right"/>
              <w:rPr/>
            </w:pPr>
            <w:r>
              <w:rPr>
                <w:spacing w:val="-3"/>
              </w:rPr>
              <w:t>2.2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731"/>
              <w:spacing w:before="199" w:line="219" w:lineRule="auto"/>
              <w:rPr/>
            </w:pPr>
            <w:r>
              <w:rPr>
                <w:spacing w:val="3"/>
              </w:rPr>
              <w:t>其他措施费(费率类)</w:t>
            </w:r>
          </w:p>
        </w:tc>
        <w:tc>
          <w:tcPr>
            <w:tcW w:w="284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4"/>
              <w:spacing w:before="58" w:line="178" w:lineRule="auto"/>
              <w:rPr/>
            </w:pPr>
            <w:r>
              <w:rPr>
                <w:spacing w:val="-2"/>
              </w:rPr>
              <w:t>3543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5"/>
              <w:spacing w:before="286" w:line="183" w:lineRule="auto"/>
              <w:jc w:val="right"/>
              <w:rPr/>
            </w:pPr>
            <w:r>
              <w:rPr>
                <w:spacing w:val="-3"/>
              </w:rPr>
              <w:t>2.3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090"/>
              <w:spacing w:before="188" w:line="218" w:lineRule="auto"/>
              <w:rPr/>
            </w:pPr>
            <w:r>
              <w:rPr>
                <w:spacing w:val="-2"/>
              </w:rPr>
              <w:t>单价措施费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7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66" w:lineRule="auto"/>
              <w:jc w:val="right"/>
              <w:rPr/>
            </w:pPr>
            <w:r>
              <w:rPr>
                <w:spacing w:val="-11"/>
              </w:rPr>
              <w:t>3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180"/>
              <w:spacing w:before="200" w:line="220" w:lineRule="auto"/>
              <w:rPr/>
            </w:pPr>
            <w:r>
              <w:rPr>
                <w:spacing w:val="8"/>
              </w:rPr>
              <w:t>其他项目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ind w:left="1277"/>
              <w:spacing w:before="74"/>
              <w:tabs>
                <w:tab w:val="left" w:pos="1336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490" w:hRule="atLeast"/>
        </w:trPr>
        <w:tc>
          <w:tcPr>
            <w:tcW w:w="7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6"/>
              <w:spacing w:before="58" w:line="177" w:lineRule="auto"/>
              <w:jc w:val="right"/>
              <w:rPr/>
            </w:pPr>
            <w:r>
              <w:rPr>
                <w:spacing w:val="-3"/>
              </w:rPr>
              <w:t>3.1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820"/>
              <w:spacing w:before="211" w:line="219" w:lineRule="auto"/>
              <w:rPr/>
            </w:pPr>
            <w:r>
              <w:rPr>
                <w:spacing w:val="-1"/>
              </w:rPr>
              <w:t>其中：1)暂列金额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6"/>
              <w:spacing w:before="287" w:line="183" w:lineRule="auto"/>
              <w:jc w:val="right"/>
              <w:rPr/>
            </w:pPr>
            <w:r>
              <w:rPr>
                <w:spacing w:val="-3"/>
              </w:rPr>
              <w:t>3.2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820"/>
              <w:spacing w:before="209" w:line="218" w:lineRule="auto"/>
              <w:rPr/>
            </w:pPr>
            <w:r>
              <w:rPr>
                <w:spacing w:val="-1"/>
              </w:rPr>
              <w:t>2)专业工程暂估价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ind w:left="1277"/>
              <w:spacing w:before="91"/>
              <w:tabs>
                <w:tab w:val="left" w:pos="133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490" w:hRule="atLeast"/>
        </w:trPr>
        <w:tc>
          <w:tcPr>
            <w:tcW w:w="71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6"/>
              <w:spacing w:before="58" w:line="176" w:lineRule="auto"/>
              <w:jc w:val="right"/>
              <w:rPr/>
            </w:pPr>
            <w:r>
              <w:rPr>
                <w:spacing w:val="-3"/>
              </w:rPr>
              <w:t>3.3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180"/>
              <w:spacing w:before="193" w:line="221" w:lineRule="auto"/>
              <w:rPr/>
            </w:pPr>
            <w:r>
              <w:rPr>
                <w:spacing w:val="1"/>
              </w:rPr>
              <w:t>3)计日工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ind w:left="1277"/>
              <w:spacing w:before="102"/>
              <w:tabs>
                <w:tab w:val="left" w:pos="133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489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6"/>
              <w:spacing w:before="298" w:line="183" w:lineRule="auto"/>
              <w:jc w:val="right"/>
              <w:rPr/>
            </w:pPr>
            <w:r>
              <w:rPr>
                <w:spacing w:val="-3"/>
              </w:rPr>
              <w:t>3.4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910"/>
              <w:spacing w:before="212" w:line="219" w:lineRule="auto"/>
              <w:rPr/>
            </w:pPr>
            <w:r>
              <w:rPr>
                <w:spacing w:val="-1"/>
              </w:rPr>
              <w:t>4)总承包服务费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714" w:type="dxa"/>
            <w:vAlign w:val="top"/>
          </w:tcPr>
          <w:p>
            <w:pPr>
              <w:pStyle w:val="TableText"/>
              <w:ind w:right="6"/>
              <w:spacing w:before="299" w:line="175" w:lineRule="auto"/>
              <w:jc w:val="right"/>
              <w:rPr/>
            </w:pPr>
            <w:r>
              <w:rPr>
                <w:spacing w:val="-3"/>
              </w:rPr>
              <w:t>3.5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270"/>
              <w:spacing w:before="203" w:line="220" w:lineRule="auto"/>
              <w:rPr/>
            </w:pPr>
            <w:r>
              <w:rPr>
                <w:spacing w:val="-2"/>
              </w:rPr>
              <w:t>5)其他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71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149" w:lineRule="exact"/>
              <w:jc w:val="right"/>
              <w:rPr/>
            </w:pPr>
            <w:r>
              <w:rPr>
                <w:spacing w:val="-7"/>
                <w:position w:val="-2"/>
              </w:rPr>
              <w:t>4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361"/>
              <w:spacing w:before="223" w:line="220" w:lineRule="auto"/>
              <w:rPr/>
            </w:pPr>
            <w:r>
              <w:rPr>
                <w:spacing w:val="-2"/>
              </w:rPr>
              <w:t>规费</w:t>
            </w:r>
          </w:p>
        </w:tc>
        <w:tc>
          <w:tcPr>
            <w:tcW w:w="2847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4"/>
              <w:spacing w:before="58" w:line="174" w:lineRule="auto"/>
              <w:rPr/>
            </w:pPr>
            <w:r>
              <w:rPr>
                <w:spacing w:val="-1"/>
              </w:rPr>
              <w:t>9546.56</w:t>
            </w:r>
          </w:p>
        </w:tc>
        <w:tc>
          <w:tcPr>
            <w:tcW w:w="2622" w:type="dxa"/>
            <w:vAlign w:val="top"/>
          </w:tcPr>
          <w:p>
            <w:pPr>
              <w:ind w:left="1277"/>
              <w:spacing w:before="103"/>
              <w:tabs>
                <w:tab w:val="left" w:pos="1333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</w:tr>
      <w:tr>
        <w:trPr>
          <w:trHeight w:val="510" w:hRule="atLeast"/>
        </w:trPr>
        <w:tc>
          <w:tcPr>
            <w:tcW w:w="7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58" w:line="174" w:lineRule="auto"/>
              <w:jc w:val="right"/>
              <w:rPr/>
            </w:pPr>
            <w:r>
              <w:rPr>
                <w:spacing w:val="-2"/>
              </w:rPr>
              <w:t>4.1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180"/>
              <w:spacing w:before="214" w:line="219" w:lineRule="auto"/>
              <w:rPr/>
            </w:pPr>
            <w:r>
              <w:rPr>
                <w:spacing w:val="2"/>
              </w:rPr>
              <w:t>定额规费</w:t>
            </w:r>
          </w:p>
        </w:tc>
        <w:tc>
          <w:tcPr>
            <w:tcW w:w="284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4"/>
              <w:spacing w:before="58" w:line="174" w:lineRule="auto"/>
              <w:rPr/>
            </w:pPr>
            <w:r>
              <w:rPr>
                <w:spacing w:val="-1"/>
              </w:rPr>
              <w:t>9546.56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59" w:line="183" w:lineRule="auto"/>
              <w:jc w:val="right"/>
              <w:rPr/>
            </w:pPr>
            <w:r>
              <w:rPr>
                <w:spacing w:val="-2"/>
              </w:rPr>
              <w:t>4.2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090"/>
              <w:spacing w:before="224" w:line="220" w:lineRule="auto"/>
              <w:rPr/>
            </w:pPr>
            <w:r>
              <w:rPr>
                <w:spacing w:val="2"/>
              </w:rPr>
              <w:t>工程排污费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0" w:hRule="atLeast"/>
        </w:trPr>
        <w:tc>
          <w:tcPr>
            <w:tcW w:w="7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59" w:line="148" w:lineRule="exact"/>
              <w:jc w:val="right"/>
              <w:rPr/>
            </w:pPr>
            <w:r>
              <w:rPr>
                <w:spacing w:val="-2"/>
                <w:position w:val="-2"/>
              </w:rPr>
              <w:t>4.3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361"/>
              <w:spacing w:before="215" w:line="220" w:lineRule="auto"/>
              <w:rPr/>
            </w:pPr>
            <w:r>
              <w:rPr>
                <w:spacing w:val="-2"/>
              </w:rPr>
              <w:t>其他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71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0" w:lineRule="auto"/>
              <w:jc w:val="right"/>
              <w:rPr/>
            </w:pPr>
            <w:r>
              <w:rPr>
                <w:spacing w:val="-11"/>
              </w:rPr>
              <w:t>5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731"/>
              <w:spacing w:before="213" w:line="218" w:lineRule="auto"/>
              <w:rPr/>
            </w:pPr>
            <w:r>
              <w:rPr>
                <w:spacing w:val="-1"/>
              </w:rPr>
              <w:t>不含税工程造价合计</w:t>
            </w:r>
          </w:p>
        </w:tc>
        <w:tc>
          <w:tcPr>
            <w:tcW w:w="2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4"/>
              <w:spacing w:before="59" w:line="184" w:lineRule="auto"/>
              <w:rPr/>
            </w:pPr>
            <w:r>
              <w:rPr>
                <w:spacing w:val="-2"/>
              </w:rPr>
              <w:t>1091743.12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7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1" w:lineRule="auto"/>
              <w:jc w:val="right"/>
              <w:rPr/>
            </w:pPr>
            <w:r>
              <w:rPr>
                <w:spacing w:val="-9"/>
              </w:rPr>
              <w:t>6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1270"/>
              <w:spacing w:before="226" w:line="219" w:lineRule="auto"/>
              <w:rPr/>
            </w:pPr>
            <w:r>
              <w:rPr>
                <w:spacing w:val="-2"/>
              </w:rPr>
              <w:t>增值税</w:t>
            </w:r>
          </w:p>
        </w:tc>
        <w:tc>
          <w:tcPr>
            <w:tcW w:w="284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4"/>
              <w:spacing w:before="58" w:line="181" w:lineRule="auto"/>
              <w:rPr/>
            </w:pPr>
            <w:r>
              <w:rPr>
                <w:spacing w:val="-1"/>
              </w:rPr>
              <w:t>98256.88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7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163" w:lineRule="auto"/>
              <w:jc w:val="right"/>
              <w:rPr/>
            </w:pPr>
            <w:r>
              <w:rPr>
                <w:spacing w:val="-12"/>
              </w:rPr>
              <w:t>7</w:t>
            </w:r>
          </w:p>
        </w:tc>
        <w:tc>
          <w:tcPr>
            <w:tcW w:w="3106" w:type="dxa"/>
            <w:vAlign w:val="top"/>
          </w:tcPr>
          <w:p>
            <w:pPr>
              <w:pStyle w:val="TableText"/>
              <w:ind w:left="820"/>
              <w:spacing w:before="235" w:line="218" w:lineRule="auto"/>
              <w:rPr/>
            </w:pPr>
            <w:r>
              <w:rPr>
                <w:spacing w:val="-1"/>
              </w:rPr>
              <w:t>含税工程造价合计</w:t>
            </w:r>
          </w:p>
        </w:tc>
        <w:tc>
          <w:tcPr>
            <w:tcW w:w="28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4"/>
              <w:spacing w:before="58" w:line="175" w:lineRule="auto"/>
              <w:rPr/>
            </w:pPr>
            <w:r>
              <w:rPr>
                <w:spacing w:val="-3"/>
              </w:rPr>
              <w:t>1190000</w:t>
            </w:r>
          </w:p>
        </w:tc>
        <w:tc>
          <w:tcPr>
            <w:tcW w:w="2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3"/>
          <w:pgSz w:w="11900" w:h="16820"/>
          <w:pgMar w:top="400" w:right="1224" w:bottom="0" w:left="1370" w:header="0" w:footer="0" w:gutter="0"/>
        </w:sectPr>
        <w:rPr/>
      </w:pPr>
    </w:p>
    <w:p>
      <w:pPr>
        <w:spacing w:before="26"/>
        <w:rPr/>
      </w:pPr>
      <w:r>
        <w:pict>
          <v:shape id="_x0000_s4" style="position:absolute;margin-left:582.997pt;margin-top:476.713pt;mso-position-vertical-relative:page;mso-position-horizontal-relative:page;width:10.3pt;height:14.8pt;z-index:25168076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before="20" w:line="224" w:lineRule="auto"/>
                    <w:jc w:val="right"/>
                    <w:rPr>
                      <w:rFonts w:ascii="SimSun" w:hAnsi="SimSun" w:eastAsia="SimSun" w:cs="SimSun"/>
                      <w:sz w:val="21"/>
                      <w:szCs w:val="21"/>
                    </w:rPr>
                  </w:pPr>
                  <w:r>
                    <w:rPr>
                      <w:rFonts w:ascii="SimSun" w:hAnsi="SimSun" w:eastAsia="SimSun" w:cs="SimSun"/>
                      <w:sz w:val="21"/>
                      <w:szCs w:val="21"/>
                      <w:color w:val="E40000"/>
                      <w:spacing w:val="-45"/>
                    </w:rPr>
                    <w:t>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9744" behindDoc="0" locked="0" layoutInCell="0" allowOverlap="1">
            <wp:simplePos x="0" y="0"/>
            <wp:positionH relativeFrom="page">
              <wp:posOffset>7416765</wp:posOffset>
            </wp:positionH>
            <wp:positionV relativeFrom="page">
              <wp:posOffset>6419874</wp:posOffset>
            </wp:positionV>
            <wp:extent cx="120667" cy="431809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67" cy="431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26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p>
      <w:pPr>
        <w:spacing w:before="25"/>
        <w:rPr/>
      </w:pPr>
      <w:r/>
    </w:p>
    <w:tbl>
      <w:tblPr>
        <w:tblStyle w:val="TableNormal"/>
        <w:tblW w:w="8850" w:type="dxa"/>
        <w:tblInd w:w="17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4"/>
        <w:gridCol w:w="1269"/>
        <w:gridCol w:w="639"/>
        <w:gridCol w:w="580"/>
        <w:gridCol w:w="599"/>
        <w:gridCol w:w="1628"/>
        <w:gridCol w:w="1758"/>
        <w:gridCol w:w="829"/>
        <w:gridCol w:w="1004"/>
      </w:tblGrid>
      <w:tr>
        <w:trPr>
          <w:trHeight w:val="624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114"/>
              <w:spacing w:before="71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序号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0"/>
              <w:spacing w:before="71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设备名称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61"/>
              <w:spacing w:before="61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位置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132"/>
              <w:spacing w:before="51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单位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42"/>
              <w:spacing w:before="61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数量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83"/>
              <w:spacing w:before="71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改善与提升内容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66"/>
              <w:spacing w:before="51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设备品牌及型号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257" w:right="228"/>
              <w:spacing w:before="40" w:line="35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4"/>
              </w:rPr>
              <w:t>单价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10"/>
              </w:rPr>
              <w:t>(元)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99"/>
              <w:spacing w:before="51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6"/>
              </w:rPr>
              <w:t>小计(元)</w:t>
            </w:r>
          </w:p>
        </w:tc>
      </w:tr>
      <w:tr>
        <w:trPr>
          <w:trHeight w:val="310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14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77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0" w:type="dxa"/>
            <w:vAlign w:val="top"/>
          </w:tcPr>
          <w:p>
            <w:pPr>
              <w:pStyle w:val="TableText"/>
              <w:ind w:left="202"/>
              <w:spacing w:before="79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12"/>
              <w:spacing w:before="115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24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83"/>
              <w:spacing w:before="77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柜综保系统拆除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505"/>
              <w:spacing w:before="77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柜体不拆除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87"/>
              <w:spacing w:before="115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320.93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28"/>
              <w:spacing w:before="115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7702.32</w:t>
            </w:r>
          </w:p>
        </w:tc>
      </w:tr>
      <w:tr>
        <w:trPr>
          <w:trHeight w:val="3748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35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77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61"/>
              <w:spacing w:before="134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AH15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02"/>
              <w:spacing w:before="79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4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3"/>
              <w:spacing w:before="87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柜综保系统安装，</w:t>
            </w:r>
          </w:p>
          <w:p>
            <w:pPr>
              <w:pStyle w:val="TableText"/>
              <w:ind w:left="543"/>
              <w:spacing w:before="130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断路器，</w:t>
            </w:r>
          </w:p>
          <w:p>
            <w:pPr>
              <w:pStyle w:val="TableText"/>
              <w:ind w:left="394"/>
              <w:spacing w:before="144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电流互感器，</w:t>
            </w:r>
          </w:p>
          <w:p>
            <w:pPr>
              <w:pStyle w:val="TableText"/>
              <w:ind w:left="543"/>
              <w:spacing w:before="126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避雷器，</w:t>
            </w:r>
          </w:p>
          <w:p>
            <w:pPr>
              <w:pStyle w:val="TableText"/>
              <w:ind w:left="463"/>
              <w:spacing w:before="131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35"/>
              <w:spacing w:before="77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1、综保系统品牌</w:t>
            </w:r>
          </w:p>
          <w:p>
            <w:pPr>
              <w:pStyle w:val="TableText"/>
              <w:ind w:left="395"/>
              <w:spacing w:before="132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南瑞继保电气，型</w:t>
            </w:r>
          </w:p>
          <w:p>
            <w:pPr>
              <w:pStyle w:val="TableText"/>
              <w:ind w:left="395"/>
              <w:spacing w:before="171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号：PCS-9611C</w:t>
            </w:r>
          </w:p>
          <w:p>
            <w:pPr>
              <w:pStyle w:val="TableText"/>
              <w:ind w:left="385" w:right="234" w:hanging="140"/>
              <w:spacing w:before="109" w:line="35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2、断路器品牌：森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源电气，型号，</w:t>
            </w:r>
          </w:p>
          <w:p>
            <w:pPr>
              <w:pStyle w:val="TableText"/>
              <w:ind w:left="386"/>
              <w:spacing w:before="52" w:line="22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VS1-12/630-25</w:t>
            </w:r>
          </w:p>
          <w:p>
            <w:pPr>
              <w:pStyle w:val="TableText"/>
              <w:ind w:left="365" w:right="26" w:hanging="80"/>
              <w:spacing w:before="107" w:line="35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2"/>
              </w:rPr>
              <w:t>3</w:t>
            </w:r>
            <w:r>
              <w:rPr>
                <w:sz w:val="15"/>
                <w:szCs w:val="15"/>
                <w:spacing w:val="-6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、 电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流</w:t>
            </w:r>
            <w:r>
              <w:rPr>
                <w:sz w:val="15"/>
                <w:szCs w:val="15"/>
                <w:spacing w:val="-21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互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感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器 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牌：通宇电力，型</w:t>
            </w:r>
          </w:p>
          <w:p>
            <w:pPr>
              <w:pStyle w:val="TableText"/>
              <w:ind w:left="415"/>
              <w:spacing w:before="63"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号：LZZBJ9-10</w:t>
            </w:r>
          </w:p>
          <w:p>
            <w:pPr>
              <w:pStyle w:val="TableText"/>
              <w:ind w:left="245"/>
              <w:spacing w:before="135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4、避雷器品牌：西</w:t>
            </w:r>
          </w:p>
          <w:p>
            <w:pPr>
              <w:pStyle w:val="TableText"/>
              <w:ind w:left="415" w:right="190" w:hanging="49"/>
              <w:spacing w:before="112" w:line="33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安高压电磁厂，型</w:t>
            </w:r>
            <w:r>
              <w:rPr>
                <w:sz w:val="15"/>
                <w:szCs w:val="15"/>
                <w:spacing w:val="6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07"/>
              <w:spacing w:before="135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99"/>
              <w:spacing w:before="145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</w:tr>
      <w:tr>
        <w:trPr>
          <w:trHeight w:val="3757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17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49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61"/>
              <w:spacing w:before="116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AH18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02"/>
              <w:spacing w:before="71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46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3"/>
              <w:spacing w:before="69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柜综保系统安装，</w:t>
            </w:r>
          </w:p>
          <w:p>
            <w:pPr>
              <w:pStyle w:val="TableText"/>
              <w:ind w:left="543"/>
              <w:spacing w:before="130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断路器，</w:t>
            </w:r>
          </w:p>
          <w:p>
            <w:pPr>
              <w:pStyle w:val="TableText"/>
              <w:ind w:left="394"/>
              <w:spacing w:before="134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电流互感器，</w:t>
            </w:r>
          </w:p>
          <w:p>
            <w:pPr>
              <w:pStyle w:val="TableText"/>
              <w:ind w:left="543"/>
              <w:spacing w:before="126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避雷器，</w:t>
            </w:r>
          </w:p>
          <w:p>
            <w:pPr>
              <w:pStyle w:val="TableText"/>
              <w:ind w:left="463"/>
              <w:spacing w:before="142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75" w:right="179" w:hanging="140"/>
              <w:spacing w:before="68" w:line="3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1、综保系统品牌：</w:t>
            </w:r>
            <w:r>
              <w:rPr>
                <w:sz w:val="15"/>
                <w:szCs w:val="15"/>
                <w:spacing w:val="3"/>
              </w:rPr>
              <w:t xml:space="preserve">  </w:t>
            </w:r>
            <w:r>
              <w:rPr>
                <w:sz w:val="15"/>
                <w:szCs w:val="15"/>
                <w:spacing w:val="-1"/>
              </w:rPr>
              <w:t>南瑞继保电气，型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5"/>
              </w:rPr>
              <w:t>号：</w:t>
            </w:r>
            <w:r>
              <w:rPr>
                <w:sz w:val="15"/>
                <w:szCs w:val="15"/>
              </w:rPr>
              <w:t>PCS</w:t>
            </w:r>
            <w:r>
              <w:rPr>
                <w:sz w:val="15"/>
                <w:szCs w:val="15"/>
                <w:spacing w:val="5"/>
              </w:rPr>
              <w:t>-9611C</w:t>
            </w:r>
          </w:p>
          <w:p>
            <w:pPr>
              <w:pStyle w:val="TableText"/>
              <w:ind w:left="385" w:right="192" w:hanging="140"/>
              <w:spacing w:line="38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2、断路器品牌：森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1"/>
              </w:rPr>
              <w:t>源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-11"/>
              </w:rPr>
              <w:t>电</w:t>
            </w:r>
            <w:r>
              <w:rPr>
                <w:sz w:val="15"/>
                <w:szCs w:val="15"/>
                <w:spacing w:val="-13"/>
              </w:rPr>
              <w:t xml:space="preserve"> </w:t>
            </w:r>
            <w:r>
              <w:rPr>
                <w:sz w:val="15"/>
                <w:szCs w:val="15"/>
                <w:spacing w:val="-11"/>
              </w:rPr>
              <w:t>气 ， 型 号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VS</w:t>
            </w:r>
            <w:r>
              <w:rPr>
                <w:sz w:val="15"/>
                <w:szCs w:val="15"/>
                <w:spacing w:val="1"/>
              </w:rPr>
              <w:t>1-12/630-25</w:t>
            </w:r>
          </w:p>
          <w:p>
            <w:pPr>
              <w:pStyle w:val="TableText"/>
              <w:ind w:right="8"/>
              <w:spacing w:before="4" w:line="223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0"/>
              </w:rPr>
              <w:t>3</w:t>
            </w:r>
            <w:r>
              <w:rPr>
                <w:sz w:val="15"/>
                <w:szCs w:val="15"/>
                <w:spacing w:val="-12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、 电</w:t>
            </w:r>
            <w:r>
              <w:rPr>
                <w:sz w:val="15"/>
                <w:szCs w:val="15"/>
                <w:spacing w:val="-26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流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互</w:t>
            </w:r>
            <w:r>
              <w:rPr>
                <w:sz w:val="15"/>
                <w:szCs w:val="15"/>
                <w:spacing w:val="-26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感</w:t>
            </w:r>
            <w:r>
              <w:rPr>
                <w:sz w:val="15"/>
                <w:szCs w:val="15"/>
                <w:spacing w:val="-26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器</w:t>
            </w:r>
            <w:r>
              <w:rPr>
                <w:sz w:val="15"/>
                <w:szCs w:val="15"/>
                <w:spacing w:val="-14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品</w:t>
            </w:r>
          </w:p>
          <w:p>
            <w:pPr>
              <w:pStyle w:val="TableText"/>
              <w:ind w:left="386"/>
              <w:spacing w:before="116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牌：通宇电力，型</w:t>
            </w:r>
          </w:p>
          <w:p>
            <w:pPr>
              <w:pStyle w:val="TableText"/>
              <w:ind w:left="415"/>
              <w:spacing w:before="170"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号：LZZBJ9-10</w:t>
            </w:r>
          </w:p>
          <w:p>
            <w:pPr>
              <w:pStyle w:val="TableText"/>
              <w:ind w:left="394" w:right="160" w:hanging="169"/>
              <w:spacing w:before="104" w:line="35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4、避雷器品牌：西</w:t>
            </w:r>
            <w:r>
              <w:rPr>
                <w:sz w:val="15"/>
                <w:szCs w:val="15"/>
                <w:spacing w:val="1"/>
              </w:rPr>
              <w:t xml:space="preserve">  </w:t>
            </w:r>
            <w:r>
              <w:rPr>
                <w:sz w:val="15"/>
                <w:szCs w:val="15"/>
                <w:spacing w:val="-2"/>
              </w:rPr>
              <w:t>安高压电磁厂，型</w:t>
            </w:r>
            <w:r>
              <w:rPr>
                <w:sz w:val="15"/>
                <w:szCs w:val="15"/>
                <w:spacing w:val="6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号：</w:t>
            </w:r>
            <w:r>
              <w:rPr>
                <w:sz w:val="15"/>
                <w:szCs w:val="15"/>
              </w:rPr>
              <w:t>HY</w:t>
            </w:r>
            <w:r>
              <w:rPr>
                <w:sz w:val="15"/>
                <w:szCs w:val="15"/>
                <w:spacing w:val="2"/>
              </w:rPr>
              <w:t>5</w:t>
            </w:r>
            <w:r>
              <w:rPr>
                <w:sz w:val="15"/>
                <w:szCs w:val="15"/>
              </w:rPr>
              <w:t>WS</w:t>
            </w:r>
            <w:r>
              <w:rPr>
                <w:sz w:val="15"/>
                <w:szCs w:val="15"/>
                <w:spacing w:val="2"/>
              </w:rPr>
              <w:t>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07"/>
              <w:spacing w:before="127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99"/>
              <w:spacing w:before="137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</w:tr>
      <w:tr>
        <w:trPr>
          <w:trHeight w:val="3727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3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62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91"/>
              <w:spacing w:before="119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AH1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02"/>
              <w:spacing w:before="84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0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83"/>
              <w:spacing w:before="82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柜综保系统安装</w:t>
            </w:r>
          </w:p>
          <w:p>
            <w:pPr>
              <w:pStyle w:val="TableText"/>
              <w:ind w:left="543"/>
              <w:spacing w:before="140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断路器，</w:t>
            </w:r>
          </w:p>
          <w:p>
            <w:pPr>
              <w:pStyle w:val="TableText"/>
              <w:ind w:left="394"/>
              <w:spacing w:before="124" w:line="22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电流互感器，</w:t>
            </w:r>
          </w:p>
          <w:p>
            <w:pPr>
              <w:pStyle w:val="TableText"/>
              <w:ind w:left="543"/>
              <w:spacing w:before="126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避雷器，</w:t>
            </w:r>
          </w:p>
          <w:p>
            <w:pPr>
              <w:pStyle w:val="TableText"/>
              <w:ind w:left="463"/>
              <w:spacing w:before="122" w:line="22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225"/>
              <w:spacing w:before="72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1、综保系统品牌：</w:t>
            </w:r>
          </w:p>
          <w:p>
            <w:pPr>
              <w:pStyle w:val="TableText"/>
              <w:ind w:left="415" w:right="139"/>
              <w:spacing w:before="152" w:line="38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南瑞继保电气，型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号：PCS-9611C</w:t>
            </w:r>
          </w:p>
          <w:p>
            <w:pPr>
              <w:pStyle w:val="TableText"/>
              <w:ind w:left="375" w:right="202" w:hanging="140"/>
              <w:spacing w:before="1" w:line="37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2、断路器品牌：森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1"/>
              </w:rPr>
              <w:t>源</w:t>
            </w:r>
            <w:r>
              <w:rPr>
                <w:sz w:val="15"/>
                <w:szCs w:val="15"/>
                <w:spacing w:val="5"/>
              </w:rPr>
              <w:t xml:space="preserve"> </w:t>
            </w:r>
            <w:r>
              <w:rPr>
                <w:sz w:val="15"/>
                <w:szCs w:val="15"/>
                <w:spacing w:val="-11"/>
              </w:rPr>
              <w:t>电</w:t>
            </w:r>
            <w:r>
              <w:rPr>
                <w:sz w:val="15"/>
                <w:szCs w:val="15"/>
                <w:spacing w:val="-13"/>
              </w:rPr>
              <w:t xml:space="preserve"> </w:t>
            </w:r>
            <w:r>
              <w:rPr>
                <w:sz w:val="15"/>
                <w:szCs w:val="15"/>
                <w:spacing w:val="-11"/>
              </w:rPr>
              <w:t>气 ， 型 号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VS1-12/630-25</w:t>
            </w:r>
          </w:p>
          <w:p>
            <w:pPr>
              <w:pStyle w:val="TableText"/>
              <w:ind w:left="375" w:right="26" w:hanging="90"/>
              <w:spacing w:line="36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2"/>
              </w:rPr>
              <w:t>3</w:t>
            </w:r>
            <w:r>
              <w:rPr>
                <w:sz w:val="15"/>
                <w:szCs w:val="15"/>
                <w:spacing w:val="-6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、 电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流</w:t>
            </w:r>
            <w:r>
              <w:rPr>
                <w:sz w:val="15"/>
                <w:szCs w:val="15"/>
                <w:spacing w:val="-21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互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感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2"/>
              </w:rPr>
              <w:t>器 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牌：通宇电力，型</w:t>
            </w:r>
          </w:p>
          <w:p>
            <w:pPr>
              <w:pStyle w:val="TableText"/>
              <w:ind w:left="415"/>
              <w:spacing w:before="53"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号：LZZBJ9-10</w:t>
            </w:r>
          </w:p>
          <w:p>
            <w:pPr>
              <w:pStyle w:val="TableText"/>
              <w:ind w:left="375" w:right="180" w:hanging="150"/>
              <w:spacing w:before="113" w:line="34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4、避雷器品牌：西</w:t>
            </w:r>
            <w:r>
              <w:rPr>
                <w:sz w:val="15"/>
                <w:szCs w:val="15"/>
                <w:spacing w:val="1"/>
              </w:rPr>
              <w:t xml:space="preserve">  </w:t>
            </w:r>
            <w:r>
              <w:rPr>
                <w:sz w:val="15"/>
                <w:szCs w:val="15"/>
                <w:spacing w:val="-2"/>
              </w:rPr>
              <w:t>安高压电磁厂，型</w:t>
            </w:r>
            <w:r>
              <w:rPr>
                <w:sz w:val="15"/>
                <w:szCs w:val="15"/>
                <w:spacing w:val="6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号：</w:t>
            </w:r>
            <w:r>
              <w:rPr>
                <w:sz w:val="15"/>
                <w:szCs w:val="15"/>
              </w:rPr>
              <w:t>HY</w:t>
            </w:r>
            <w:r>
              <w:rPr>
                <w:sz w:val="15"/>
                <w:szCs w:val="15"/>
                <w:spacing w:val="3"/>
              </w:rPr>
              <w:t>5</w:t>
            </w:r>
            <w:r>
              <w:rPr>
                <w:sz w:val="15"/>
                <w:szCs w:val="15"/>
              </w:rPr>
              <w:t>WS</w:t>
            </w:r>
            <w:r>
              <w:rPr>
                <w:sz w:val="15"/>
                <w:szCs w:val="15"/>
                <w:spacing w:val="3"/>
              </w:rPr>
              <w:t>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07"/>
              <w:spacing w:before="12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99"/>
              <w:spacing w:before="140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</w:tr>
      <w:tr>
        <w:trPr>
          <w:trHeight w:val="2183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64" w:line="18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/>
              <w:spacing w:before="95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91"/>
              <w:spacing w:before="153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AH2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02"/>
              <w:spacing w:before="107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63" w:line="18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42" w:right="179" w:hanging="299"/>
              <w:spacing w:before="94" w:line="36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柜综保系统安装，</w:t>
            </w:r>
            <w:r>
              <w:rPr>
                <w:sz w:val="15"/>
                <w:szCs w:val="15"/>
                <w:spacing w:val="1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断路器，</w:t>
            </w:r>
          </w:p>
          <w:p>
            <w:pPr>
              <w:pStyle w:val="TableText"/>
              <w:ind w:left="543" w:right="329" w:hanging="149"/>
              <w:spacing w:before="35" w:line="35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电流互感器，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避雷器，</w:t>
            </w:r>
          </w:p>
          <w:p>
            <w:pPr>
              <w:pStyle w:val="TableText"/>
              <w:ind w:left="503"/>
              <w:spacing w:before="23" w:line="21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柜体利明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75" w:right="179" w:hanging="130"/>
              <w:spacing w:before="85" w:line="36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1、综保系统品牌：</w:t>
            </w:r>
            <w:r>
              <w:rPr>
                <w:sz w:val="15"/>
                <w:szCs w:val="15"/>
                <w:spacing w:val="7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南瑞继保电气，型</w:t>
            </w:r>
          </w:p>
          <w:p>
            <w:pPr>
              <w:pStyle w:val="TableText"/>
              <w:ind w:left="415"/>
              <w:spacing w:before="40" w:line="221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号：PCS-9611C</w:t>
            </w:r>
          </w:p>
          <w:p>
            <w:pPr>
              <w:pStyle w:val="TableText"/>
              <w:ind w:left="404" w:right="87" w:hanging="179"/>
              <w:spacing w:before="100" w:line="3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2、断路器品牌，查</w:t>
            </w:r>
            <w:r>
              <w:rPr>
                <w:sz w:val="15"/>
                <w:szCs w:val="15"/>
              </w:rPr>
              <w:t xml:space="preserve">   </w:t>
            </w:r>
            <w:r>
              <w:rPr>
                <w:sz w:val="15"/>
                <w:szCs w:val="15"/>
                <w:spacing w:val="-15"/>
              </w:rPr>
              <w:t>源 电</w:t>
            </w:r>
            <w:r>
              <w:rPr>
                <w:sz w:val="15"/>
                <w:szCs w:val="15"/>
                <w:spacing w:val="-28"/>
              </w:rPr>
              <w:t xml:space="preserve"> </w:t>
            </w:r>
            <w:r>
              <w:rPr>
                <w:sz w:val="15"/>
                <w:szCs w:val="15"/>
                <w:spacing w:val="-15"/>
              </w:rPr>
              <w:t>气</w:t>
            </w:r>
            <w:r>
              <w:rPr>
                <w:sz w:val="15"/>
                <w:szCs w:val="15"/>
                <w:spacing w:val="-16"/>
              </w:rPr>
              <w:t xml:space="preserve"> </w:t>
            </w:r>
            <w:r>
              <w:rPr>
                <w:sz w:val="15"/>
                <w:szCs w:val="15"/>
                <w:spacing w:val="-15"/>
              </w:rPr>
              <w:t>，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5"/>
              </w:rPr>
              <w:t>型</w:t>
            </w:r>
            <w:r>
              <w:rPr>
                <w:sz w:val="15"/>
                <w:szCs w:val="15"/>
                <w:spacing w:val="-25"/>
              </w:rPr>
              <w:t xml:space="preserve"> </w:t>
            </w:r>
            <w:r>
              <w:rPr>
                <w:sz w:val="15"/>
                <w:szCs w:val="15"/>
                <w:spacing w:val="-15"/>
              </w:rPr>
              <w:t>号</w:t>
            </w:r>
            <w:r>
              <w:rPr>
                <w:sz w:val="15"/>
                <w:szCs w:val="15"/>
                <w:spacing w:val="-34"/>
              </w:rPr>
              <w:t xml:space="preserve"> </w:t>
            </w:r>
            <w:r>
              <w:rPr>
                <w:sz w:val="15"/>
                <w:szCs w:val="15"/>
                <w:spacing w:val="-15"/>
              </w:rPr>
              <w:t>：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-1"/>
              </w:rPr>
              <w:t>VS1-12/630-25</w:t>
            </w:r>
          </w:p>
          <w:p>
            <w:pPr>
              <w:pStyle w:val="TableText"/>
              <w:ind w:right="8"/>
              <w:spacing w:before="9" w:line="223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0"/>
              </w:rPr>
              <w:t>3</w:t>
            </w:r>
            <w:r>
              <w:rPr>
                <w:sz w:val="15"/>
                <w:szCs w:val="15"/>
                <w:spacing w:val="-6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、 电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流</w:t>
            </w:r>
            <w:r>
              <w:rPr>
                <w:sz w:val="15"/>
                <w:szCs w:val="15"/>
                <w:spacing w:val="-21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互</w:t>
            </w:r>
            <w:r>
              <w:rPr>
                <w:sz w:val="15"/>
                <w:szCs w:val="15"/>
                <w:spacing w:val="-23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感</w:t>
            </w:r>
            <w:r>
              <w:rPr>
                <w:sz w:val="15"/>
                <w:szCs w:val="15"/>
                <w:spacing w:val="-24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器</w:t>
            </w:r>
            <w:r>
              <w:rPr>
                <w:sz w:val="15"/>
                <w:szCs w:val="15"/>
                <w:spacing w:val="-11"/>
              </w:rPr>
              <w:t xml:space="preserve"> </w:t>
            </w:r>
            <w:r>
              <w:rPr>
                <w:sz w:val="15"/>
                <w:szCs w:val="15"/>
                <w:spacing w:val="-10"/>
              </w:rPr>
              <w:t>品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07"/>
              <w:spacing w:before="143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99"/>
              <w:spacing w:before="133" w:line="183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-1"/>
              </w:rPr>
              <w:t>35824.39</w:t>
            </w:r>
          </w:p>
        </w:tc>
      </w:tr>
    </w:tbl>
    <w:p>
      <w:pPr>
        <w:pStyle w:val="BodyText"/>
        <w:rPr/>
      </w:pPr>
      <w:r/>
    </w:p>
    <w:p>
      <w:pPr>
        <w:sectPr>
          <w:pgSz w:w="12050" w:h="16920"/>
          <w:pgMar w:top="400" w:right="180" w:bottom="0" w:left="1807" w:header="0" w:footer="0" w:gutter="0"/>
        </w:sectPr>
        <w:rPr/>
      </w:pPr>
    </w:p>
    <w:p>
      <w:pPr>
        <w:spacing w:before="4"/>
        <w:rPr/>
      </w:pPr>
      <w:r>
        <w:drawing>
          <wp:anchor distT="0" distB="0" distL="0" distR="0" simplePos="0" relativeHeight="251683840" behindDoc="0" locked="0" layoutInCell="0" allowOverlap="1">
            <wp:simplePos x="0" y="0"/>
            <wp:positionH relativeFrom="page">
              <wp:posOffset>7366033</wp:posOffset>
            </wp:positionH>
            <wp:positionV relativeFrom="page">
              <wp:posOffset>5911246</wp:posOffset>
            </wp:positionV>
            <wp:extent cx="190465" cy="1563072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465" cy="156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3"/>
        <w:rPr/>
      </w:pPr>
      <w:r/>
    </w:p>
    <w:p>
      <w:pPr>
        <w:spacing w:before="3"/>
        <w:rPr/>
      </w:pPr>
      <w:r/>
    </w:p>
    <w:tbl>
      <w:tblPr>
        <w:tblStyle w:val="TableNormal"/>
        <w:tblW w:w="8840" w:type="dxa"/>
        <w:tblInd w:w="15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4"/>
        <w:gridCol w:w="1269"/>
        <w:gridCol w:w="620"/>
        <w:gridCol w:w="589"/>
        <w:gridCol w:w="599"/>
        <w:gridCol w:w="1638"/>
        <w:gridCol w:w="1748"/>
        <w:gridCol w:w="829"/>
        <w:gridCol w:w="1004"/>
      </w:tblGrid>
      <w:tr>
        <w:trPr>
          <w:trHeight w:val="1554" w:hRule="atLeast"/>
        </w:trPr>
        <w:tc>
          <w:tcPr>
            <w:tcW w:w="5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386"/>
              <w:spacing w:before="3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牌：通宇电力，型</w:t>
            </w:r>
          </w:p>
          <w:p>
            <w:pPr>
              <w:pStyle w:val="TableText"/>
              <w:ind w:left="406"/>
              <w:spacing w:before="14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7" w:hanging="80"/>
              <w:spacing w:before="122" w:line="3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安高压电磁厂，型</w:t>
            </w:r>
          </w:p>
          <w:p>
            <w:pPr>
              <w:pStyle w:val="TableText"/>
              <w:ind w:left="465"/>
              <w:spacing w:before="64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5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6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81"/>
              <w:spacing w:before="147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AH3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01"/>
              <w:spacing w:before="8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6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3"/>
              <w:spacing w:before="7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柜综保系统安装，</w:t>
            </w:r>
          </w:p>
          <w:p>
            <w:pPr>
              <w:pStyle w:val="TableText"/>
              <w:ind w:left="533"/>
              <w:spacing w:before="11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3"/>
              <w:spacing w:before="13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3"/>
              <w:spacing w:before="10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3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385" w:right="80" w:hanging="140"/>
              <w:spacing w:before="58" w:line="3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3"/>
              </w:rPr>
              <w:t>-9611C</w:t>
            </w:r>
          </w:p>
          <w:p>
            <w:pPr>
              <w:pStyle w:val="TableText"/>
              <w:ind w:left="395" w:right="170" w:hanging="180"/>
              <w:spacing w:before="116" w:line="3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源电气，型号：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85" w:right="55" w:hanging="160"/>
              <w:spacing w:before="123" w:line="3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号：</w:t>
            </w:r>
            <w:r>
              <w:rPr>
                <w:sz w:val="16"/>
                <w:szCs w:val="16"/>
              </w:rPr>
              <w:t>LZZBJ</w:t>
            </w:r>
            <w:r>
              <w:rPr>
                <w:sz w:val="16"/>
                <w:szCs w:val="16"/>
                <w:spacing w:val="4"/>
              </w:rPr>
              <w:t>9-10</w:t>
            </w:r>
          </w:p>
          <w:p>
            <w:pPr>
              <w:pStyle w:val="TableText"/>
              <w:ind w:left="385" w:right="77" w:hanging="80"/>
              <w:spacing w:before="22" w:line="3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安高压电磁厂，型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7"/>
              </w:rPr>
              <w:t>号：</w:t>
            </w:r>
            <w:r>
              <w:rPr>
                <w:sz w:val="16"/>
                <w:szCs w:val="16"/>
              </w:rPr>
              <w:t>HY</w:t>
            </w:r>
            <w:r>
              <w:rPr>
                <w:sz w:val="16"/>
                <w:szCs w:val="16"/>
                <w:spacing w:val="7"/>
              </w:rPr>
              <w:t>5</w:t>
            </w:r>
            <w:r>
              <w:rPr>
                <w:sz w:val="16"/>
                <w:szCs w:val="16"/>
              </w:rPr>
              <w:t>WS</w:t>
            </w:r>
            <w:r>
              <w:rPr>
                <w:sz w:val="16"/>
                <w:szCs w:val="16"/>
                <w:spacing w:val="7"/>
              </w:rPr>
              <w:t>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7"/>
              <w:spacing w:before="13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8"/>
              <w:spacing w:before="14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47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3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6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81"/>
              <w:spacing w:before="120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AH4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01"/>
              <w:spacing w:before="7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30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3"/>
              <w:spacing w:before="6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柜综保系统安装，</w:t>
            </w:r>
          </w:p>
          <w:p>
            <w:pPr>
              <w:pStyle w:val="TableText"/>
              <w:ind w:left="573"/>
              <w:spacing w:before="12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断路器</w:t>
            </w:r>
          </w:p>
          <w:p>
            <w:pPr>
              <w:pStyle w:val="TableText"/>
              <w:ind w:left="373"/>
              <w:spacing w:before="11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73"/>
              <w:spacing w:before="12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避雷器</w:t>
            </w:r>
          </w:p>
          <w:p>
            <w:pPr>
              <w:pStyle w:val="TableText"/>
              <w:ind w:left="453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385" w:right="80" w:hanging="130"/>
              <w:spacing w:before="71" w:line="3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</w:p>
          <w:p>
            <w:pPr>
              <w:pStyle w:val="TableText"/>
              <w:ind w:left="425"/>
              <w:spacing w:before="7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375" w:right="80" w:hanging="70"/>
              <w:spacing w:before="106" w:line="3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源电气，型号：</w:t>
            </w:r>
          </w:p>
          <w:p>
            <w:pPr>
              <w:pStyle w:val="TableText"/>
              <w:ind w:left="396"/>
              <w:spacing w:before="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85" w:right="55" w:hanging="160"/>
              <w:spacing w:before="103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LZZBJ</w:t>
            </w:r>
            <w:r>
              <w:rPr>
                <w:sz w:val="16"/>
                <w:szCs w:val="16"/>
                <w:spacing w:val="1"/>
              </w:rPr>
              <w:t>9-10</w:t>
            </w:r>
          </w:p>
          <w:p>
            <w:pPr>
              <w:pStyle w:val="TableText"/>
              <w:ind w:left="385" w:right="77" w:hanging="80"/>
              <w:spacing w:before="18" w:line="33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安高压电磁厂，型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7"/>
              </w:rPr>
              <w:t>号：</w:t>
            </w:r>
            <w:r>
              <w:rPr>
                <w:sz w:val="16"/>
                <w:szCs w:val="16"/>
              </w:rPr>
              <w:t>HY</w:t>
            </w:r>
            <w:r>
              <w:rPr>
                <w:sz w:val="16"/>
                <w:szCs w:val="16"/>
                <w:spacing w:val="7"/>
              </w:rPr>
              <w:t>5</w:t>
            </w:r>
            <w:r>
              <w:rPr>
                <w:sz w:val="16"/>
                <w:szCs w:val="16"/>
              </w:rPr>
              <w:t>WS</w:t>
            </w:r>
            <w:r>
              <w:rPr>
                <w:sz w:val="16"/>
                <w:szCs w:val="16"/>
                <w:spacing w:val="7"/>
              </w:rPr>
              <w:t>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7"/>
              <w:spacing w:before="131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8"/>
              <w:spacing w:before="131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17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3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7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81"/>
              <w:spacing w:before="12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AH5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01"/>
              <w:spacing w:before="85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3"/>
              <w:spacing w:before="7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柜综保系统安装，</w:t>
            </w:r>
          </w:p>
          <w:p>
            <w:pPr>
              <w:pStyle w:val="TableText"/>
              <w:ind w:left="533"/>
              <w:spacing w:before="11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3"/>
              <w:spacing w:before="14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73"/>
              <w:spacing w:before="10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避雷器</w:t>
            </w:r>
          </w:p>
          <w:p>
            <w:pPr>
              <w:pStyle w:val="TableText"/>
              <w:ind w:left="453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385" w:right="80" w:hanging="150"/>
              <w:spacing w:before="63" w:line="3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</w:p>
          <w:p>
            <w:pPr>
              <w:pStyle w:val="TableText"/>
              <w:ind w:left="435"/>
              <w:spacing w:before="7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385" w:right="170" w:hanging="170"/>
              <w:spacing w:before="87" w:line="35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源电气，型号：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-1"/>
              </w:rPr>
              <w:t>VS1-12/630.25</w:t>
            </w:r>
          </w:p>
          <w:p>
            <w:pPr>
              <w:pStyle w:val="TableText"/>
              <w:ind w:left="385" w:right="55" w:hanging="160"/>
              <w:spacing w:before="9" w:line="3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牌；通宇电力，型</w:t>
            </w:r>
          </w:p>
          <w:p>
            <w:pPr>
              <w:pStyle w:val="TableText"/>
              <w:ind w:left="415"/>
              <w:spacing w:before="95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7" w:hanging="80"/>
              <w:spacing w:before="90" w:line="3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安高压电磁厂，型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7"/>
              </w:rPr>
              <w:t>号：</w:t>
            </w:r>
            <w:r>
              <w:rPr>
                <w:sz w:val="16"/>
                <w:szCs w:val="16"/>
              </w:rPr>
              <w:t>HY</w:t>
            </w:r>
            <w:r>
              <w:rPr>
                <w:sz w:val="16"/>
                <w:szCs w:val="16"/>
                <w:spacing w:val="7"/>
              </w:rPr>
              <w:t>5</w:t>
            </w:r>
            <w:r>
              <w:rPr>
                <w:sz w:val="16"/>
                <w:szCs w:val="16"/>
              </w:rPr>
              <w:t>WS</w:t>
            </w:r>
            <w:r>
              <w:rPr>
                <w:sz w:val="16"/>
                <w:szCs w:val="16"/>
                <w:spacing w:val="7"/>
              </w:rPr>
              <w:t>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7"/>
              <w:spacing w:before="13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8"/>
              <w:spacing w:before="14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1574" w:hRule="atLeast"/>
        </w:trPr>
        <w:tc>
          <w:tcPr>
            <w:tcW w:w="544" w:type="dxa"/>
            <w:vAlign w:val="top"/>
          </w:tcPr>
          <w:p>
            <w:pPr>
              <w:pStyle w:val="TableText"/>
              <w:ind w:left="224"/>
              <w:spacing w:before="16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7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0" w:type="dxa"/>
            <w:vAlign w:val="top"/>
          </w:tcPr>
          <w:p>
            <w:pPr>
              <w:pStyle w:val="TableText"/>
              <w:ind w:left="181"/>
              <w:spacing w:before="12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AH6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01"/>
              <w:spacing w:before="8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53"/>
              <w:spacing w:before="5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</w:t>
            </w:r>
          </w:p>
          <w:p>
            <w:pPr>
              <w:pStyle w:val="TableText"/>
              <w:ind w:left="573"/>
              <w:spacing w:before="1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断路器</w:t>
            </w:r>
          </w:p>
          <w:p>
            <w:pPr>
              <w:pStyle w:val="TableText"/>
              <w:ind w:left="373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3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3"/>
              <w:spacing w:before="10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385" w:right="80" w:hanging="140"/>
              <w:spacing w:before="76" w:line="3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2"/>
              </w:rPr>
              <w:t>-9611C</w:t>
            </w:r>
          </w:p>
          <w:p>
            <w:pPr>
              <w:pStyle w:val="TableText"/>
              <w:ind w:left="623" w:hanging="318"/>
              <w:spacing w:before="118" w:line="27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2、断路器品牌：森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-1"/>
              </w:rPr>
              <w:t>源电气，型号：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7"/>
              <w:spacing w:before="15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8"/>
              <w:spacing w:before="15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</w:tbl>
    <w:p>
      <w:pPr>
        <w:pStyle w:val="BodyText"/>
        <w:rPr/>
      </w:pPr>
      <w:r/>
    </w:p>
    <w:p>
      <w:pPr>
        <w:sectPr>
          <w:pgSz w:w="12050" w:h="16930"/>
          <w:pgMar w:top="400" w:right="150" w:bottom="0" w:left="1807" w:header="0" w:footer="0" w:gutter="0"/>
        </w:sectPr>
        <w:rPr/>
      </w:pPr>
    </w:p>
    <w:p>
      <w:pPr>
        <w:spacing w:before="86"/>
        <w:rPr/>
      </w:pPr>
      <w:r/>
    </w:p>
    <w:p>
      <w:pPr>
        <w:spacing w:before="86"/>
        <w:rPr/>
      </w:pPr>
      <w:r/>
    </w:p>
    <w:tbl>
      <w:tblPr>
        <w:tblStyle w:val="TableNormal"/>
        <w:tblW w:w="8850" w:type="dxa"/>
        <w:tblInd w:w="10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1269"/>
        <w:gridCol w:w="629"/>
        <w:gridCol w:w="579"/>
        <w:gridCol w:w="599"/>
        <w:gridCol w:w="1638"/>
        <w:gridCol w:w="1758"/>
        <w:gridCol w:w="819"/>
        <w:gridCol w:w="1014"/>
      </w:tblGrid>
      <w:tr>
        <w:trPr>
          <w:trHeight w:val="2203" w:hRule="atLeast"/>
        </w:trPr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8" w:type="dxa"/>
            <w:vAlign w:val="top"/>
          </w:tcPr>
          <w:p>
            <w:pPr>
              <w:pStyle w:val="TableText"/>
              <w:ind w:left="405"/>
              <w:spacing w:before="9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95" w:right="55" w:hanging="159"/>
              <w:spacing w:before="103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95" w:right="61" w:hanging="79"/>
              <w:spacing w:before="38" w:line="331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8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4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6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81"/>
              <w:spacing w:before="128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AH7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9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4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4"/>
              <w:spacing w:before="7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34"/>
              <w:spacing w:before="10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4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95" w:right="80" w:hanging="149"/>
              <w:spacing w:before="77" w:line="30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1"/>
              </w:rPr>
              <w:t>-9611C</w:t>
            </w:r>
          </w:p>
          <w:p>
            <w:pPr>
              <w:pStyle w:val="TableText"/>
              <w:ind w:left="395" w:right="80" w:hanging="79"/>
              <w:spacing w:before="97" w:line="2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05"/>
              <w:spacing w:before="14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95" w:right="55" w:hanging="159"/>
              <w:spacing w:before="113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LZZBJ</w:t>
            </w:r>
            <w:r>
              <w:rPr>
                <w:sz w:val="16"/>
                <w:szCs w:val="16"/>
                <w:spacing w:val="1"/>
              </w:rPr>
              <w:t>9-10</w:t>
            </w:r>
          </w:p>
          <w:p>
            <w:pPr>
              <w:pStyle w:val="TableText"/>
              <w:ind w:left="395" w:right="61" w:hanging="79"/>
              <w:spacing w:before="26" w:line="331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19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179"/>
              <w:spacing w:before="119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4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40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6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81"/>
              <w:spacing w:before="130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AH8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40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4"/>
              <w:spacing w:before="7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34"/>
              <w:spacing w:before="12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4"/>
              <w:spacing w:before="13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4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4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95" w:right="80" w:hanging="139"/>
              <w:spacing w:before="81" w:line="34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</w:p>
          <w:p>
            <w:pPr>
              <w:pStyle w:val="TableText"/>
              <w:ind w:left="415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385" w:right="80" w:hanging="69"/>
              <w:spacing w:before="88" w:line="3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05"/>
              <w:spacing w:before="9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246"/>
              <w:spacing w:before="64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3、电流互感器品</w:t>
            </w:r>
          </w:p>
          <w:p>
            <w:pPr>
              <w:pStyle w:val="TableText"/>
              <w:ind w:left="435" w:right="78" w:hanging="40"/>
              <w:spacing w:before="142" w:line="3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95" w:right="61" w:hanging="79"/>
              <w:spacing w:line="3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</w:t>
            </w:r>
          </w:p>
          <w:p>
            <w:pPr>
              <w:pStyle w:val="TableText"/>
              <w:ind w:left="476"/>
              <w:spacing w:before="34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41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179"/>
              <w:spacing w:before="151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2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44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7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81"/>
              <w:spacing w:before="143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AH9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5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4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34"/>
              <w:spacing w:before="10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4"/>
              <w:spacing w:before="9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64" w:hanging="69"/>
              <w:spacing w:before="83" w:line="3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1、综保品牌：南瑞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继保电气，型号：</w:t>
            </w:r>
          </w:p>
          <w:p>
            <w:pPr>
              <w:pStyle w:val="TableText"/>
              <w:ind w:left="405"/>
              <w:spacing w:before="101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PCS-9611C</w:t>
            </w:r>
          </w:p>
          <w:p>
            <w:pPr>
              <w:pStyle w:val="TableText"/>
              <w:ind w:left="415" w:right="80" w:hanging="99"/>
              <w:spacing w:before="90" w:line="3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395"/>
              <w:spacing w:before="6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95" w:right="55" w:hanging="159"/>
              <w:spacing w:before="94" w:line="3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</w:p>
          <w:p>
            <w:pPr>
              <w:pStyle w:val="TableText"/>
              <w:ind w:left="415"/>
              <w:spacing w:before="75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16"/>
              <w:spacing w:before="9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</w:p>
          <w:p>
            <w:pPr>
              <w:pStyle w:val="TableText"/>
              <w:ind w:left="395"/>
              <w:spacing w:before="10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安高压电磁厂，型</w:t>
            </w:r>
          </w:p>
          <w:p>
            <w:pPr>
              <w:pStyle w:val="TableText"/>
              <w:ind w:left="476"/>
              <w:spacing w:before="17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4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179"/>
              <w:spacing w:before="14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944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3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3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AH10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10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6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4"/>
              <w:spacing w:before="7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34"/>
              <w:spacing w:before="11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95"/>
              <w:spacing w:before="75" w:line="33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1、综保系统品牌：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1"/>
              </w:rPr>
              <w:t>-9611C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4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14" w:type="dxa"/>
            <w:vAlign w:val="top"/>
          </w:tcPr>
          <w:p>
            <w:pPr>
              <w:pStyle w:val="TableText"/>
              <w:ind w:left="179"/>
              <w:spacing w:before="14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400" w:right="1155" w:bottom="0" w:left="1785" w:header="0" w:footer="0" w:gutter="0"/>
        </w:sectPr>
        <w:rPr/>
      </w:pPr>
    </w:p>
    <w:p>
      <w:pPr>
        <w:spacing w:before="106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7421545</wp:posOffset>
                </wp:positionH>
                <wp:positionV relativeFrom="page">
                  <wp:posOffset>7270223</wp:posOffset>
                </wp:positionV>
                <wp:extent cx="103504" cy="165100"/>
                <wp:effectExtent l="0" t="0" r="0" b="0"/>
                <wp:wrapNone/>
                <wp:docPr id="30" name="TextBox 30"/>
                <wp:cNvGraphicFramePr/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6200000">
                          <a:off x="7421545" y="7270223"/>
                          <a:ext cx="103504" cy="16510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2"/>
                              <w:spacing w:before="59" w:line="237" w:lineRule="auto"/>
                              <w:jc w:val="right"/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4"/>
                                <w:szCs w:val="14"/>
                                <w:color w:val="FA0000"/>
                              </w:rPr>
                              <w:t>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margin-left:584.374pt;margin-top:572.459pt;mso-position-vertical-relative:page;mso-position-horizontal-relative:page;width:8.15pt;height:13pt;z-index:251693056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right="2"/>
                        <w:spacing w:before="59" w:line="237" w:lineRule="auto"/>
                        <w:jc w:val="right"/>
                        <w:rPr>
                          <w:rFonts w:ascii="SimSun" w:hAnsi="SimSun" w:eastAsia="SimSun" w:cs="SimSun"/>
                          <w:sz w:val="14"/>
                          <w:szCs w:val="14"/>
                        </w:rPr>
                      </w:pPr>
                      <w:r>
                        <w:rPr>
                          <w:rFonts w:ascii="SimSun" w:hAnsi="SimSun" w:eastAsia="SimSun" w:cs="SimSun"/>
                          <w:sz w:val="14"/>
                          <w:szCs w:val="14"/>
                          <w:color w:val="FA0000"/>
                        </w:rPr>
                        <w:t>●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92032" behindDoc="0" locked="0" layoutInCell="0" allowOverlap="1">
            <wp:simplePos x="0" y="0"/>
            <wp:positionH relativeFrom="page">
              <wp:posOffset>7429475</wp:posOffset>
            </wp:positionH>
            <wp:positionV relativeFrom="page">
              <wp:posOffset>6451570</wp:posOffset>
            </wp:positionV>
            <wp:extent cx="76244" cy="641375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44" cy="6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06"/>
        <w:rPr/>
      </w:pPr>
      <w:r/>
    </w:p>
    <w:tbl>
      <w:tblPr>
        <w:tblStyle w:val="TableNormal"/>
        <w:tblW w:w="8840" w:type="dxa"/>
        <w:tblInd w:w="12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1269"/>
        <w:gridCol w:w="639"/>
        <w:gridCol w:w="579"/>
        <w:gridCol w:w="599"/>
        <w:gridCol w:w="1628"/>
        <w:gridCol w:w="1758"/>
        <w:gridCol w:w="829"/>
        <w:gridCol w:w="994"/>
      </w:tblGrid>
      <w:tr>
        <w:trPr>
          <w:trHeight w:val="2813" w:hRule="atLeast"/>
        </w:trPr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44" w:right="373" w:firstLine="79"/>
              <w:spacing w:before="61" w:line="3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  </w:t>
            </w: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75" w:right="90" w:hanging="69"/>
              <w:spacing w:before="82" w:line="30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05"/>
              <w:spacing w:before="9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85" w:right="65" w:hanging="159"/>
              <w:spacing w:before="103" w:line="35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LZZBJ</w:t>
            </w:r>
            <w:r>
              <w:rPr>
                <w:sz w:val="16"/>
                <w:szCs w:val="16"/>
                <w:spacing w:val="1"/>
              </w:rPr>
              <w:t>9-10</w:t>
            </w:r>
          </w:p>
          <w:p>
            <w:pPr>
              <w:pStyle w:val="TableText"/>
              <w:ind w:left="385" w:right="71" w:hanging="79"/>
              <w:spacing w:before="23" w:line="33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2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3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6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1"/>
              <w:spacing w:before="10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AH11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7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3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3"/>
              <w:spacing w:before="4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</w:t>
            </w:r>
          </w:p>
          <w:p>
            <w:pPr>
              <w:pStyle w:val="TableText"/>
              <w:ind w:left="524"/>
              <w:spacing w:before="12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90" w:hanging="129"/>
              <w:spacing w:before="78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1"/>
              </w:rPr>
              <w:t>-9611C</w:t>
            </w:r>
          </w:p>
          <w:p>
            <w:pPr>
              <w:pStyle w:val="TableText"/>
              <w:ind w:left="375" w:right="90" w:hanging="69"/>
              <w:spacing w:line="3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16"/>
              <w:spacing w:before="6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226"/>
              <w:spacing w:before="74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1"/>
              </w:rPr>
              <w:t>3</w:t>
            </w:r>
            <w:r>
              <w:rPr>
                <w:sz w:val="16"/>
                <w:szCs w:val="16"/>
                <w:spacing w:val="-19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流</w:t>
            </w:r>
            <w:r>
              <w:rPr>
                <w:sz w:val="16"/>
                <w:szCs w:val="16"/>
                <w:spacing w:val="-33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器</w:t>
            </w:r>
            <w:r>
              <w:rPr>
                <w:sz w:val="16"/>
                <w:szCs w:val="16"/>
                <w:spacing w:val="-23"/>
              </w:rPr>
              <w:t xml:space="preserve"> </w:t>
            </w:r>
            <w:r>
              <w:rPr>
                <w:sz w:val="16"/>
                <w:szCs w:val="16"/>
                <w:spacing w:val="-11"/>
              </w:rPr>
              <w:t>品</w:t>
            </w:r>
          </w:p>
          <w:p>
            <w:pPr>
              <w:pStyle w:val="TableText"/>
              <w:ind w:left="386"/>
              <w:spacing w:before="9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牌：通宇电力，型</w:t>
            </w:r>
          </w:p>
          <w:p>
            <w:pPr>
              <w:pStyle w:val="TableText"/>
              <w:ind w:left="416"/>
              <w:spacing w:before="16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1" w:hanging="79"/>
              <w:spacing w:before="83" w:line="33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29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29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7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42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4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1"/>
              <w:spacing w:before="131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AH22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7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1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4"/>
              <w:spacing w:before="7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24"/>
              <w:spacing w:before="1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90" w:hanging="119"/>
              <w:spacing w:before="71" w:line="33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</w:p>
          <w:p>
            <w:pPr>
              <w:pStyle w:val="TableText"/>
              <w:ind w:left="436"/>
              <w:spacing w:before="8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375" w:right="90" w:hanging="69"/>
              <w:spacing w:before="86" w:line="34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源电气，型号，</w:t>
            </w:r>
          </w:p>
          <w:p>
            <w:pPr>
              <w:pStyle w:val="TableText"/>
              <w:ind w:left="426"/>
              <w:spacing w:before="4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226"/>
              <w:spacing w:before="104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3、电流互感器品</w:t>
            </w:r>
          </w:p>
          <w:p>
            <w:pPr>
              <w:pStyle w:val="TableText"/>
              <w:ind w:left="426" w:right="88" w:hanging="40"/>
              <w:spacing w:before="152" w:line="3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1" w:hanging="79"/>
              <w:spacing w:before="27" w:line="32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32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32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0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2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16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4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1"/>
              <w:spacing w:before="104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AH23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66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2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23" w:right="133" w:hanging="319"/>
              <w:spacing w:before="64" w:line="30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 </w:t>
            </w: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87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90" w:hanging="139"/>
              <w:spacing w:before="63" w:line="3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5"/>
              </w:rPr>
              <w:t>-9611C</w:t>
            </w:r>
          </w:p>
          <w:p>
            <w:pPr>
              <w:pStyle w:val="TableText"/>
              <w:ind w:left="385" w:right="90" w:hanging="79"/>
              <w:spacing w:before="106" w:line="27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395"/>
              <w:spacing w:before="1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85" w:right="65" w:hanging="159"/>
              <w:spacing w:before="124" w:line="30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</w:p>
          <w:p>
            <w:pPr>
              <w:pStyle w:val="TableText"/>
              <w:ind w:left="426"/>
              <w:spacing w:before="104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1" w:hanging="79"/>
              <w:spacing w:before="103" w:line="32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05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05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25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2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17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8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1"/>
              <w:spacing w:before="12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AH24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2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4"/>
              <w:spacing w:before="8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right="1"/>
              <w:spacing w:before="87" w:line="21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2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2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400" w:right="61" w:bottom="0" w:left="1785" w:header="0" w:footer="0" w:gutter="0"/>
        </w:sectPr>
        <w:rPr/>
      </w:pPr>
    </w:p>
    <w:p>
      <w:pPr>
        <w:spacing w:before="101"/>
        <w:rPr/>
      </w:pPr>
      <w:r/>
    </w:p>
    <w:p>
      <w:pPr>
        <w:spacing w:before="100"/>
        <w:rPr/>
      </w:pPr>
      <w:r/>
    </w:p>
    <w:tbl>
      <w:tblPr>
        <w:tblStyle w:val="TableNormal"/>
        <w:tblW w:w="8840" w:type="dxa"/>
        <w:tblInd w:w="14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1269"/>
        <w:gridCol w:w="629"/>
        <w:gridCol w:w="579"/>
        <w:gridCol w:w="599"/>
        <w:gridCol w:w="1638"/>
        <w:gridCol w:w="1758"/>
        <w:gridCol w:w="829"/>
        <w:gridCol w:w="994"/>
      </w:tblGrid>
      <w:tr>
        <w:trPr>
          <w:trHeight w:val="3722" w:hRule="atLeast"/>
        </w:trPr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534"/>
              <w:spacing w:before="6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4"/>
              <w:spacing w:before="10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4"/>
              <w:spacing w:before="13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6"/>
              <w:spacing w:before="6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南瑞继保电气，型</w:t>
            </w:r>
          </w:p>
          <w:p>
            <w:pPr>
              <w:pStyle w:val="TableText"/>
              <w:ind w:left="406"/>
              <w:spacing w:before="11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375" w:right="90" w:hanging="69"/>
              <w:spacing w:before="116" w:line="3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06"/>
              <w:spacing w:before="7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226"/>
              <w:spacing w:before="11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3、电流互成器品</w:t>
            </w:r>
          </w:p>
          <w:p>
            <w:pPr>
              <w:pStyle w:val="TableText"/>
              <w:ind w:left="416" w:right="88" w:hanging="30"/>
              <w:spacing w:before="148" w:line="3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1" w:hanging="79"/>
              <w:spacing w:before="2" w:line="361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3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60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18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7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29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AH25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3"/>
              <w:spacing w:before="160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14"/>
              <w:spacing w:before="8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柜综保系统安装，断路</w:t>
            </w:r>
          </w:p>
          <w:p>
            <w:pPr>
              <w:pStyle w:val="TableText"/>
              <w:ind w:left="9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器，电流互感器，避</w:t>
            </w:r>
          </w:p>
          <w:p>
            <w:pPr>
              <w:pStyle w:val="TableText"/>
              <w:ind w:left="214"/>
              <w:spacing w:before="12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雷器，柜体利旧。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90" w:hanging="119"/>
              <w:spacing w:before="80" w:line="3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5"/>
              </w:rPr>
              <w:t>-9611C</w:t>
            </w:r>
          </w:p>
          <w:p>
            <w:pPr>
              <w:pStyle w:val="TableText"/>
              <w:ind w:left="375" w:right="90" w:hanging="69"/>
              <w:spacing w:line="3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16"/>
              <w:spacing w:before="5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256"/>
              <w:spacing w:before="104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3、电流互感器品</w:t>
            </w:r>
          </w:p>
          <w:p>
            <w:pPr>
              <w:pStyle w:val="TableText"/>
              <w:ind w:left="426" w:right="88" w:hanging="40"/>
              <w:spacing w:before="113" w:line="2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85" w:right="71" w:hanging="79"/>
              <w:spacing w:before="121" w:line="3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7"/>
              </w:rPr>
              <w:t>号：</w:t>
            </w:r>
            <w:r>
              <w:rPr>
                <w:sz w:val="16"/>
                <w:szCs w:val="16"/>
              </w:rPr>
              <w:t>HY</w:t>
            </w:r>
            <w:r>
              <w:rPr>
                <w:sz w:val="16"/>
                <w:szCs w:val="16"/>
                <w:spacing w:val="7"/>
              </w:rPr>
              <w:t>5</w:t>
            </w:r>
            <w:r>
              <w:rPr>
                <w:sz w:val="16"/>
                <w:szCs w:val="16"/>
              </w:rPr>
              <w:t>WS</w:t>
            </w:r>
            <w:r>
              <w:rPr>
                <w:sz w:val="16"/>
                <w:szCs w:val="16"/>
                <w:spacing w:val="7"/>
              </w:rPr>
              <w:t>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51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40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5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52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19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7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2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AH26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64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3"/>
              <w:spacing w:before="16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14"/>
              <w:spacing w:before="73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34"/>
              <w:spacing w:before="10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74"/>
              <w:spacing w:before="15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3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54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90" w:hanging="139"/>
              <w:spacing w:before="63" w:line="3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6"/>
              </w:rPr>
              <w:t>-9611C</w:t>
            </w:r>
          </w:p>
          <w:p>
            <w:pPr>
              <w:pStyle w:val="TableText"/>
              <w:ind w:left="396" w:right="90" w:hanging="90"/>
              <w:spacing w:before="1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源电气，型号：</w:t>
            </w:r>
          </w:p>
          <w:p>
            <w:pPr>
              <w:pStyle w:val="TableText"/>
              <w:ind w:left="396"/>
              <w:spacing w:before="4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385" w:right="65" w:hanging="159"/>
              <w:spacing w:before="115" w:line="35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号：</w:t>
            </w:r>
            <w:r>
              <w:rPr>
                <w:sz w:val="16"/>
                <w:szCs w:val="16"/>
              </w:rPr>
              <w:t>LZZBJ</w:t>
            </w:r>
            <w:r>
              <w:rPr>
                <w:sz w:val="16"/>
                <w:szCs w:val="16"/>
                <w:spacing w:val="5"/>
              </w:rPr>
              <w:t>9-10</w:t>
            </w:r>
          </w:p>
          <w:p>
            <w:pPr>
              <w:pStyle w:val="TableText"/>
              <w:ind w:left="385" w:right="71" w:hanging="79"/>
              <w:spacing w:before="17" w:line="317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1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3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113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4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60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3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AH27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6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3"/>
              <w:spacing w:before="14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574" w:right="133" w:hanging="360"/>
              <w:spacing w:before="75" w:line="3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 </w:t>
            </w:r>
            <w:r>
              <w:rPr>
                <w:sz w:val="16"/>
                <w:szCs w:val="16"/>
                <w:spacing w:val="-3"/>
              </w:rPr>
              <w:t>断路器</w:t>
            </w:r>
          </w:p>
          <w:p>
            <w:pPr>
              <w:pStyle w:val="TableText"/>
              <w:ind w:left="533" w:right="293" w:hanging="159"/>
              <w:spacing w:before="77" w:line="3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534"/>
              <w:spacing w:before="35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体利旧。</w:t>
            </w:r>
          </w:p>
        </w:tc>
        <w:tc>
          <w:tcPr>
            <w:tcW w:w="1758" w:type="dxa"/>
            <w:vAlign w:val="top"/>
          </w:tcPr>
          <w:p>
            <w:pPr>
              <w:pStyle w:val="TableText"/>
              <w:ind w:left="385" w:right="90" w:hanging="149"/>
              <w:spacing w:before="66" w:line="3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5"/>
              </w:rPr>
              <w:t>-9611C</w:t>
            </w:r>
          </w:p>
          <w:p>
            <w:pPr>
              <w:pStyle w:val="TableText"/>
              <w:ind w:left="396" w:right="90" w:hanging="90"/>
              <w:spacing w:before="117" w:line="26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源电气，型号：</w:t>
            </w:r>
          </w:p>
          <w:p>
            <w:pPr>
              <w:pStyle w:val="TableText"/>
              <w:ind w:left="416"/>
              <w:spacing w:before="16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246"/>
              <w:spacing w:before="94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9"/>
              </w:rPr>
              <w:t>3、电流互感器品</w:t>
            </w:r>
          </w:p>
          <w:p>
            <w:pPr>
              <w:pStyle w:val="TableText"/>
              <w:ind w:left="386"/>
              <w:spacing w:before="13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牌，通宇电力，型</w:t>
            </w:r>
          </w:p>
          <w:p>
            <w:pPr>
              <w:pStyle w:val="TableText"/>
              <w:ind w:left="416"/>
              <w:spacing w:before="14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146"/>
              <w:spacing w:before="8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4、避雷器品牌：西安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88"/>
              <w:spacing w:before="13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994" w:type="dxa"/>
            <w:vAlign w:val="top"/>
          </w:tcPr>
          <w:p>
            <w:pPr>
              <w:pStyle w:val="TableText"/>
              <w:ind w:left="169"/>
              <w:spacing w:before="13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400" w:right="1125" w:bottom="0" w:left="1785" w:header="0" w:footer="0" w:gutter="0"/>
        </w:sectPr>
        <w:rPr/>
      </w:pPr>
    </w:p>
    <w:p>
      <w:pPr>
        <w:spacing w:before="86"/>
        <w:rPr/>
      </w:pPr>
      <w:r>
        <w:drawing>
          <wp:anchor distT="0" distB="0" distL="0" distR="0" simplePos="0" relativeHeight="251700224" behindDoc="0" locked="0" layoutInCell="0" allowOverlap="1">
            <wp:simplePos x="0" y="0"/>
            <wp:positionH relativeFrom="page">
              <wp:posOffset>19042</wp:posOffset>
            </wp:positionH>
            <wp:positionV relativeFrom="page">
              <wp:posOffset>1593881</wp:posOffset>
            </wp:positionV>
            <wp:extent cx="120677" cy="482554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77" cy="48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86"/>
        <w:rPr/>
      </w:pPr>
      <w:r/>
    </w:p>
    <w:tbl>
      <w:tblPr>
        <w:tblStyle w:val="TableNormal"/>
        <w:tblW w:w="8840" w:type="dxa"/>
        <w:tblInd w:w="180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5"/>
        <w:gridCol w:w="1269"/>
        <w:gridCol w:w="629"/>
        <w:gridCol w:w="579"/>
        <w:gridCol w:w="599"/>
        <w:gridCol w:w="1628"/>
        <w:gridCol w:w="1768"/>
        <w:gridCol w:w="819"/>
        <w:gridCol w:w="1004"/>
      </w:tblGrid>
      <w:tr>
        <w:trPr>
          <w:trHeight w:val="615" w:hRule="atLeast"/>
        </w:trPr>
        <w:tc>
          <w:tcPr>
            <w:tcW w:w="5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65" w:right="101" w:hanging="249"/>
              <w:spacing w:before="60" w:line="3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高压电磁厂，型号：</w:t>
            </w:r>
            <w:r>
              <w:rPr>
                <w:sz w:val="16"/>
                <w:szCs w:val="16"/>
                <w:spacing w:val="7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HY5WS-17/50</w:t>
            </w: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1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6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36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AH28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8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3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4"/>
              <w:spacing w:before="6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24"/>
              <w:spacing w:before="12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11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4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2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05" w:right="70" w:hanging="139"/>
              <w:spacing w:before="65" w:line="3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 </w:t>
            </w:r>
            <w:r>
              <w:rPr>
                <w:sz w:val="16"/>
                <w:szCs w:val="16"/>
              </w:rPr>
              <w:t>南瑞继保电气，型 </w:t>
            </w:r>
            <w:r>
              <w:rPr>
                <w:sz w:val="16"/>
                <w:szCs w:val="16"/>
                <w:spacing w:val="-1"/>
              </w:rPr>
              <w:t>号：PCS-96110</w:t>
            </w:r>
          </w:p>
          <w:p>
            <w:pPr>
              <w:pStyle w:val="TableText"/>
              <w:ind w:left="385" w:right="160" w:hanging="139"/>
              <w:spacing w:before="146" w:line="3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源电气，型号：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415" w:right="45" w:hanging="159"/>
              <w:spacing w:before="104" w:line="3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415" w:right="51" w:hanging="79"/>
              <w:spacing w:before="33" w:line="327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2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1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5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30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6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39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AH29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39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4"/>
              <w:spacing w:before="7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24"/>
              <w:spacing w:before="11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2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2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256"/>
              <w:spacing w:before="6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</w:t>
            </w:r>
          </w:p>
          <w:p>
            <w:pPr>
              <w:pStyle w:val="TableText"/>
              <w:ind w:left="415" w:right="70"/>
              <w:spacing w:before="119" w:line="2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405" w:right="70" w:hanging="69"/>
              <w:spacing w:before="136" w:line="2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05"/>
              <w:spacing w:before="1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415" w:right="45" w:hanging="159"/>
              <w:spacing w:before="105" w:line="3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415" w:right="51" w:hanging="79"/>
              <w:spacing w:before="42" w:line="33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10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20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3727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23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7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32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AH30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94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42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4"/>
              <w:spacing w:before="83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24"/>
              <w:spacing w:before="10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256"/>
              <w:spacing w:before="7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</w:t>
            </w:r>
          </w:p>
          <w:p>
            <w:pPr>
              <w:pStyle w:val="TableText"/>
              <w:ind w:left="434" w:right="70" w:hanging="19"/>
              <w:spacing w:before="119" w:line="2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号：PCS-9611C</w:t>
            </w:r>
          </w:p>
          <w:p>
            <w:pPr>
              <w:pStyle w:val="TableText"/>
              <w:ind w:left="415" w:right="70" w:hanging="79"/>
              <w:spacing w:before="126" w:line="2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396"/>
              <w:spacing w:before="1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415" w:right="45" w:hanging="159"/>
              <w:spacing w:before="104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号：</w:t>
            </w:r>
            <w:r>
              <w:rPr>
                <w:sz w:val="16"/>
                <w:szCs w:val="16"/>
              </w:rPr>
              <w:t>LZZBJ</w:t>
            </w:r>
            <w:r>
              <w:rPr>
                <w:sz w:val="16"/>
                <w:szCs w:val="16"/>
                <w:spacing w:val="3"/>
              </w:rPr>
              <w:t>9-10</w:t>
            </w:r>
          </w:p>
          <w:p>
            <w:pPr>
              <w:pStyle w:val="TableText"/>
              <w:ind w:left="415" w:right="51" w:hanging="79"/>
              <w:spacing w:before="48" w:line="317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23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23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2503" w:hRule="atLeast"/>
        </w:trPr>
        <w:tc>
          <w:tcPr>
            <w:tcW w:w="545" w:type="dxa"/>
            <w:vAlign w:val="top"/>
          </w:tcPr>
          <w:p>
            <w:pPr>
              <w:pStyle w:val="TableText"/>
              <w:ind w:left="185"/>
              <w:spacing w:before="14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7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45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AH31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5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04"/>
              <w:spacing w:before="8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柜综保系统安装，</w:t>
            </w:r>
          </w:p>
          <w:p>
            <w:pPr>
              <w:pStyle w:val="TableText"/>
              <w:ind w:left="524"/>
              <w:spacing w:before="11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4"/>
              <w:spacing w:before="12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3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0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15" w:right="70" w:hanging="139"/>
              <w:spacing w:before="94" w:line="35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1"/>
              </w:rPr>
              <w:t>-9611C</w:t>
            </w:r>
          </w:p>
          <w:p>
            <w:pPr>
              <w:pStyle w:val="TableText"/>
              <w:ind w:left="425" w:right="70" w:hanging="89"/>
              <w:spacing w:before="1" w:line="34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415"/>
              <w:spacing w:before="4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415" w:right="45" w:hanging="159"/>
              <w:spacing w:before="94" w:line="30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3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3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</w:tbl>
    <w:p>
      <w:pPr>
        <w:pStyle w:val="BodyText"/>
        <w:rPr/>
      </w:pPr>
      <w:r/>
    </w:p>
    <w:p>
      <w:pPr>
        <w:sectPr>
          <w:pgSz w:w="11900" w:h="16820"/>
          <w:pgMar w:top="400" w:right="1214" w:bottom="0" w:left="29" w:header="0" w:footer="0" w:gutter="0"/>
        </w:sectPr>
        <w:rPr/>
      </w:pPr>
    </w:p>
    <w:p>
      <w:pPr>
        <w:spacing w:before="91"/>
        <w:rPr/>
      </w:pPr>
      <w:r>
        <w:drawing>
          <wp:anchor distT="0" distB="0" distL="0" distR="0" simplePos="0" relativeHeight="251704320" behindDoc="0" locked="0" layoutInCell="0" allowOverlap="1">
            <wp:simplePos x="0" y="0"/>
            <wp:positionH relativeFrom="page">
              <wp:posOffset>31737</wp:posOffset>
            </wp:positionH>
            <wp:positionV relativeFrom="page">
              <wp:posOffset>1555750</wp:posOffset>
            </wp:positionV>
            <wp:extent cx="69897" cy="82561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97" cy="8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90"/>
        <w:rPr/>
      </w:pPr>
      <w:r/>
    </w:p>
    <w:tbl>
      <w:tblPr>
        <w:tblStyle w:val="TableNormal"/>
        <w:tblW w:w="8850" w:type="dxa"/>
        <w:tblInd w:w="17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5"/>
        <w:gridCol w:w="1269"/>
        <w:gridCol w:w="629"/>
        <w:gridCol w:w="579"/>
        <w:gridCol w:w="599"/>
        <w:gridCol w:w="1628"/>
        <w:gridCol w:w="1768"/>
        <w:gridCol w:w="819"/>
        <w:gridCol w:w="1004"/>
      </w:tblGrid>
      <w:tr>
        <w:trPr>
          <w:trHeight w:val="1244" w:hRule="atLeast"/>
        </w:trPr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25"/>
              <w:spacing w:before="6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306"/>
              <w:spacing w:before="14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</w:p>
          <w:p>
            <w:pPr>
              <w:pStyle w:val="TableText"/>
              <w:ind w:left="435"/>
              <w:spacing w:before="11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安高压电磁厂，型</w:t>
            </w:r>
          </w:p>
          <w:p>
            <w:pPr>
              <w:pStyle w:val="TableText"/>
              <w:ind w:left="435"/>
              <w:spacing w:before="10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号：HYSWS-17/50</w:t>
            </w: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6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2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高压成套配电柜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117" w:line="18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AH32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7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台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52"/>
              <w:spacing w:before="13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243"/>
              <w:spacing w:before="5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柜综保系统安装</w:t>
            </w:r>
          </w:p>
          <w:p>
            <w:pPr>
              <w:pStyle w:val="TableText"/>
              <w:ind w:left="524"/>
              <w:spacing w:before="1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断路器，</w:t>
            </w:r>
          </w:p>
          <w:p>
            <w:pPr>
              <w:pStyle w:val="TableText"/>
              <w:ind w:left="363"/>
              <w:spacing w:before="143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电流互感器，</w:t>
            </w:r>
          </w:p>
          <w:p>
            <w:pPr>
              <w:pStyle w:val="TableText"/>
              <w:ind w:left="524"/>
              <w:spacing w:before="11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避雷器，</w:t>
            </w:r>
          </w:p>
          <w:p>
            <w:pPr>
              <w:pStyle w:val="TableText"/>
              <w:ind w:left="444"/>
              <w:spacing w:before="10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柜体利旧。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05" w:right="80" w:hanging="149"/>
              <w:spacing w:before="68" w:line="3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1、综保系统品牌：  </w:t>
            </w:r>
            <w:r>
              <w:rPr>
                <w:sz w:val="16"/>
                <w:szCs w:val="16"/>
                <w:spacing w:val="-2"/>
              </w:rPr>
              <w:t>南瑞继保电气，型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号：</w:t>
            </w:r>
            <w:r>
              <w:rPr>
                <w:sz w:val="16"/>
                <w:szCs w:val="16"/>
              </w:rPr>
              <w:t>PCS</w:t>
            </w:r>
            <w:r>
              <w:rPr>
                <w:sz w:val="16"/>
                <w:szCs w:val="16"/>
                <w:spacing w:val="1"/>
              </w:rPr>
              <w:t>-9611C</w:t>
            </w:r>
          </w:p>
          <w:p>
            <w:pPr>
              <w:pStyle w:val="TableText"/>
              <w:ind w:left="395" w:right="160" w:hanging="149"/>
              <w:spacing w:before="116" w:line="30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2、断路器品牌：森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源电气，型号：</w:t>
            </w:r>
          </w:p>
          <w:p>
            <w:pPr>
              <w:pStyle w:val="TableText"/>
              <w:ind w:left="386"/>
              <w:spacing w:before="12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VS1-12/630-25</w:t>
            </w:r>
          </w:p>
          <w:p>
            <w:pPr>
              <w:pStyle w:val="TableText"/>
              <w:ind w:left="405" w:right="55" w:hanging="159"/>
              <w:spacing w:before="104" w:line="3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3"/>
              </w:rPr>
              <w:t>3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、</w:t>
            </w:r>
            <w:r>
              <w:rPr>
                <w:sz w:val="16"/>
                <w:szCs w:val="16"/>
                <w:spacing w:val="-17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电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流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互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感</w:t>
            </w:r>
            <w:r>
              <w:rPr>
                <w:sz w:val="16"/>
                <w:szCs w:val="16"/>
                <w:spacing w:val="-36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器</w:t>
            </w:r>
            <w:r>
              <w:rPr>
                <w:sz w:val="16"/>
                <w:szCs w:val="16"/>
                <w:spacing w:val="-22"/>
              </w:rPr>
              <w:t xml:space="preserve"> </w:t>
            </w:r>
            <w:r>
              <w:rPr>
                <w:sz w:val="16"/>
                <w:szCs w:val="16"/>
                <w:spacing w:val="-13"/>
              </w:rPr>
              <w:t>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牌：通宇电力，型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号：LZZBJ9-10</w:t>
            </w:r>
          </w:p>
          <w:p>
            <w:pPr>
              <w:pStyle w:val="TableText"/>
              <w:ind w:left="445" w:right="21" w:hanging="139"/>
              <w:spacing w:before="33" w:line="3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4、避雷器品牌：西</w:t>
            </w:r>
            <w:r>
              <w:rPr>
                <w:sz w:val="16"/>
                <w:szCs w:val="16"/>
                <w:spacing w:val="1"/>
              </w:rPr>
              <w:t xml:space="preserve">  </w:t>
            </w:r>
            <w:r>
              <w:rPr>
                <w:sz w:val="16"/>
                <w:szCs w:val="16"/>
                <w:spacing w:val="1"/>
              </w:rPr>
              <w:t>安高压电磁厂，型 </w:t>
            </w:r>
            <w:r>
              <w:rPr>
                <w:sz w:val="16"/>
                <w:szCs w:val="16"/>
                <w:spacing w:val="-1"/>
              </w:rPr>
              <w:t>号：HY5WS-17/50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88"/>
              <w:spacing w:before="12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28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35824.39</w:t>
            </w:r>
          </w:p>
        </w:tc>
      </w:tr>
      <w:tr>
        <w:trPr>
          <w:trHeight w:val="619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42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26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39"/>
              <w:spacing w:before="7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电力电缆拆除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91" w:right="244" w:firstLine="129"/>
              <w:spacing w:before="83" w:line="30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排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管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7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73"/>
              <w:spacing w:before="142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500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84"/>
              <w:spacing w:before="5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电缆拆除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105"/>
              <w:spacing w:before="8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规格：YJLV22-3*400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28"/>
              <w:spacing w:before="142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14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339"/>
              <w:spacing w:before="132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7000</w:t>
            </w:r>
          </w:p>
        </w:tc>
      </w:tr>
      <w:tr>
        <w:trPr>
          <w:trHeight w:val="619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33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27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300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电力电缆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01" w:right="244" w:firstLine="119"/>
              <w:spacing w:before="94" w:line="29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7"/>
              </w:rPr>
              <w:t>排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管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米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173"/>
              <w:spacing w:before="123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500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84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电缆更换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105"/>
              <w:spacing w:before="9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品牌：众一电缆</w:t>
            </w:r>
          </w:p>
          <w:p>
            <w:pPr>
              <w:pStyle w:val="TableText"/>
              <w:ind w:left="95"/>
              <w:spacing w:before="11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规格：YJLV22-3*400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67"/>
              <w:spacing w:before="123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156.68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98"/>
              <w:spacing w:before="123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78340</w:t>
            </w:r>
          </w:p>
        </w:tc>
      </w:tr>
      <w:tr>
        <w:trPr>
          <w:trHeight w:val="309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2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28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8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电缆终端头拆除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8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0"/>
              </w:rPr>
              <w:t>户内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8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13"/>
              <w:spacing w:before="12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48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04"/>
              <w:spacing w:before="8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电缆头拆除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55"/>
              <w:spacing w:before="8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规格：3*240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67"/>
              <w:spacing w:before="10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139,12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18"/>
              <w:spacing w:before="124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6677.76</w:t>
            </w:r>
          </w:p>
        </w:tc>
      </w:tr>
      <w:tr>
        <w:trPr>
          <w:trHeight w:val="639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45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29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20"/>
              <w:spacing w:before="6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电力电缆头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8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0"/>
              </w:rPr>
              <w:t>户内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9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13"/>
              <w:spacing w:before="145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48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04"/>
              <w:spacing w:before="7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电缆头安装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514" w:right="453" w:hanging="19"/>
              <w:spacing w:before="84" w:line="3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品牌：凤凰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规格3*240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27"/>
              <w:spacing w:before="13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1073.81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25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51542.88</w:t>
            </w:r>
          </w:p>
        </w:tc>
      </w:tr>
      <w:tr>
        <w:trPr>
          <w:trHeight w:val="629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4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30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20"/>
              <w:spacing w:before="7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电力电缆头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141"/>
              <w:spacing w:before="7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7"/>
              </w:rPr>
              <w:t>中间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02"/>
              <w:spacing w:before="7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13"/>
              <w:spacing w:before="146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10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404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电缆头安装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514" w:right="453" w:hanging="19"/>
              <w:spacing w:before="95" w:line="30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品牌：凤凰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规格3*400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67"/>
              <w:spacing w:before="13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2495.9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98"/>
              <w:spacing w:before="126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24959</w:t>
            </w:r>
          </w:p>
        </w:tc>
      </w:tr>
      <w:tr>
        <w:trPr>
          <w:trHeight w:val="310" w:hRule="atLeast"/>
        </w:trPr>
        <w:tc>
          <w:tcPr>
            <w:tcW w:w="555" w:type="dxa"/>
            <w:vAlign w:val="top"/>
          </w:tcPr>
          <w:p>
            <w:pPr>
              <w:pStyle w:val="TableText"/>
              <w:ind w:left="185"/>
              <w:spacing w:before="12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9"/>
              <w:spacing w:before="8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送配电装置系统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pStyle w:val="TableText"/>
              <w:ind w:left="122"/>
              <w:spacing w:before="8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系统</w:t>
            </w:r>
          </w:p>
        </w:tc>
        <w:tc>
          <w:tcPr>
            <w:tcW w:w="599" w:type="dxa"/>
            <w:vAlign w:val="top"/>
          </w:tcPr>
          <w:p>
            <w:pPr>
              <w:pStyle w:val="TableText"/>
              <w:ind w:left="213"/>
              <w:spacing w:before="12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24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84"/>
              <w:spacing w:before="8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输配电装置系统调试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left="405"/>
              <w:spacing w:before="8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电压等级10KV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27"/>
              <w:spacing w:before="12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1471.16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79"/>
              <w:spacing w:before="127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35307.84</w:t>
            </w:r>
          </w:p>
        </w:tc>
      </w:tr>
      <w:tr>
        <w:trPr>
          <w:trHeight w:val="325" w:hRule="atLeast"/>
        </w:trPr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76" w:type="dxa"/>
            <w:vAlign w:val="top"/>
            <w:gridSpan w:val="4"/>
          </w:tcPr>
          <w:p>
            <w:pPr>
              <w:pStyle w:val="TableText"/>
              <w:ind w:left="1150"/>
              <w:spacing w:before="8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合计(元)</w:t>
            </w:r>
          </w:p>
        </w:tc>
        <w:tc>
          <w:tcPr>
            <w:tcW w:w="5219" w:type="dxa"/>
            <w:vAlign w:val="top"/>
            <w:gridSpan w:val="4"/>
          </w:tcPr>
          <w:p>
            <w:pPr>
              <w:pStyle w:val="TableText"/>
              <w:ind w:left="2264"/>
              <w:spacing w:before="127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1071315.16</w:t>
            </w:r>
          </w:p>
        </w:tc>
      </w:tr>
    </w:tbl>
    <w:p>
      <w:pPr>
        <w:pStyle w:val="BodyText"/>
        <w:rPr/>
      </w:pPr>
      <w:r/>
    </w:p>
    <w:sectPr>
      <w:pgSz w:w="11900" w:h="16820"/>
      <w:pgMar w:top="400" w:right="1244" w:bottom="0" w:left="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header" Target="header1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image" Target="media/image2.png"/><Relationship Id="rId19" Type="http://schemas.openxmlformats.org/officeDocument/2006/relationships/settings" Target="settings.xml"/><Relationship Id="rId18" Type="http://schemas.openxmlformats.org/officeDocument/2006/relationships/image" Target="media/image16.jpeg"/><Relationship Id="rId17" Type="http://schemas.openxmlformats.org/officeDocument/2006/relationships/image" Target="media/image15.png"/><Relationship Id="rId16" Type="http://schemas.openxmlformats.org/officeDocument/2006/relationships/image" Target="media/image14.jpeg"/><Relationship Id="rId15" Type="http://schemas.openxmlformats.org/officeDocument/2006/relationships/image" Target="media/image13.png"/><Relationship Id="rId14" Type="http://schemas.openxmlformats.org/officeDocument/2006/relationships/image" Target="media/image12.jpeg"/><Relationship Id="rId13" Type="http://schemas.openxmlformats.org/officeDocument/2006/relationships/header" Target="header2.xml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2024-09-11T17:46:50Z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2024-09-11T17:46:52</vt:filetime>
  </property>
  <property fmtid="{D5CDD505-2E9C-101B-9397-08002B2CF9AE}" pid="4" name="UsrData">
    <vt:lpwstr>66e167075ddb950020cd3e55wl</vt:lpwstr>
  </property>
</Properties>
</file>