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56B0A">
      <w:pPr>
        <w:spacing w:line="360" w:lineRule="auto"/>
        <w:rPr>
          <w:rFonts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业绩：</w:t>
      </w:r>
    </w:p>
    <w:p w14:paraId="29F35B2B"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</w:p>
    <w:p w14:paraId="41F9478C">
      <w:pPr>
        <w:spacing w:line="360" w:lineRule="auto"/>
        <w:rPr>
          <w:rFonts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企业业绩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 w:bidi="ar"/>
        </w:rPr>
        <w:t>一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：</w:t>
      </w:r>
    </w:p>
    <w:p w14:paraId="2F7D6D2A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cs="宋体"/>
          <w:color w:val="000000"/>
          <w:kern w:val="0"/>
          <w:sz w:val="24"/>
          <w:szCs w:val="24"/>
          <w:lang w:bidi="ar"/>
        </w:rPr>
        <w:t>项目名称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：新航集团建设路厂区职工餐厅后厨设备采购项目</w:t>
      </w:r>
    </w:p>
    <w:p w14:paraId="3E142157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采购单位名称：新乡航空工业（集团）有限公司</w:t>
      </w:r>
    </w:p>
    <w:p w14:paraId="01970216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合同金额：865668.80元</w:t>
      </w:r>
    </w:p>
    <w:p w14:paraId="682A1785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合同签订日期：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2024 年 11 月 20 日</w:t>
      </w:r>
    </w:p>
    <w:p w14:paraId="3AEB6A63">
      <w:pPr>
        <w:pStyle w:val="2"/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F9E2F7C">
      <w:pPr>
        <w:pStyle w:val="2"/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D180235">
      <w:pPr>
        <w:pStyle w:val="2"/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79800A87">
      <w:pPr>
        <w:pStyle w:val="2"/>
        <w:spacing w:line="360" w:lineRule="auto"/>
        <w:ind w:left="0" w:leftChars="0" w:firstLine="0" w:firstLineChars="0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企业业绩二：</w:t>
      </w:r>
    </w:p>
    <w:p w14:paraId="74233D24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cs="宋体"/>
          <w:color w:val="000000"/>
          <w:kern w:val="0"/>
          <w:sz w:val="24"/>
          <w:szCs w:val="24"/>
          <w:lang w:bidi="ar"/>
        </w:rPr>
        <w:t>项目名称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：郑州市遇见山海项目厨房厨具设备采购及安装项目</w:t>
      </w:r>
    </w:p>
    <w:p w14:paraId="7C9C1375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采购单位名称：郑州市遇见山海文旅发展有限公司</w:t>
      </w:r>
    </w:p>
    <w:p w14:paraId="7415FAF1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合同金额：1460000.00元</w:t>
      </w:r>
    </w:p>
    <w:p w14:paraId="11642919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合同签订日期：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2024 年 08 月 14 日</w:t>
      </w:r>
    </w:p>
    <w:p w14:paraId="7AC58607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3E2079A">
      <w:pPr>
        <w:pStyle w:val="2"/>
        <w:rPr>
          <w:rFonts w:hint="default"/>
          <w:lang w:val="en-US" w:eastAsia="zh-CN"/>
        </w:rPr>
      </w:pPr>
    </w:p>
    <w:p w14:paraId="2CA40373">
      <w:pPr>
        <w:pStyle w:val="2"/>
        <w:rPr>
          <w:rFonts w:hint="default"/>
          <w:lang w:val="en-US" w:eastAsia="zh-CN"/>
        </w:rPr>
      </w:pPr>
    </w:p>
    <w:p w14:paraId="21EDD9AE">
      <w:pPr>
        <w:pStyle w:val="2"/>
        <w:ind w:left="0" w:leftChars="0" w:firstLine="0" w:firstLineChars="0"/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YjgxNDYxZmY4ZGRkNjc1OGU5N2M0MzdhODk5NjIifQ=="/>
  </w:docVars>
  <w:rsids>
    <w:rsidRoot w:val="002B6E32"/>
    <w:rsid w:val="000F6F81"/>
    <w:rsid w:val="00114656"/>
    <w:rsid w:val="002B6E32"/>
    <w:rsid w:val="007E70BC"/>
    <w:rsid w:val="00BE535C"/>
    <w:rsid w:val="18BE3808"/>
    <w:rsid w:val="239F3516"/>
    <w:rsid w:val="27D57C1E"/>
    <w:rsid w:val="4194395B"/>
    <w:rsid w:val="42764F40"/>
    <w:rsid w:val="5B0F4F3D"/>
    <w:rsid w:val="71DE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1">
    <w:name w:val="正文首行缩进 2 Char"/>
    <w:basedOn w:val="10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78</Characters>
  <Lines>2</Lines>
  <Paragraphs>1</Paragraphs>
  <TotalTime>5</TotalTime>
  <ScaleCrop>false</ScaleCrop>
  <LinksUpToDate>false</LinksUpToDate>
  <CharactersWithSpaces>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2023-04-26T08:38:00Z</dcterms:created>
  <dc:creator>国正聚源工程咨询集团有限公司:任志宏</dc:creator>
  <cp:lastModifiedBy>崔</cp:lastModifiedBy>
  <dcterms:modified xsi:type="dcterms:W3CDTF">2025-08-12T06:45:29Z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FFDFCBCB165D47908282C4B54F738AAF_12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